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A" w:rsidRDefault="005C525A" w:rsidP="001B716D">
      <w:pPr>
        <w:keepNext/>
        <w:ind w:firstLine="709"/>
      </w:pPr>
    </w:p>
    <w:tbl>
      <w:tblPr>
        <w:tblW w:w="0" w:type="auto"/>
        <w:tblLayout w:type="fixed"/>
        <w:tblLook w:val="0000"/>
      </w:tblPr>
      <w:tblGrid>
        <w:gridCol w:w="5157"/>
        <w:gridCol w:w="5157"/>
      </w:tblGrid>
      <w:tr w:rsidR="005A32D6" w:rsidRPr="009D3E89" w:rsidTr="005A32D6">
        <w:trPr>
          <w:cantSplit/>
        </w:trPr>
        <w:tc>
          <w:tcPr>
            <w:tcW w:w="5157" w:type="dxa"/>
          </w:tcPr>
          <w:p w:rsidR="005A32D6" w:rsidRPr="007024AD" w:rsidRDefault="005A32D6" w:rsidP="001B716D">
            <w:pPr>
              <w:keepNext/>
              <w:ind w:firstLine="709"/>
              <w:jc w:val="both"/>
              <w:rPr>
                <w:sz w:val="24"/>
              </w:rPr>
            </w:pPr>
            <w:bookmarkStart w:id="0" w:name="_Toc138819426"/>
          </w:p>
        </w:tc>
        <w:tc>
          <w:tcPr>
            <w:tcW w:w="5157" w:type="dxa"/>
          </w:tcPr>
          <w:tbl>
            <w:tblPr>
              <w:tblW w:w="0" w:type="auto"/>
              <w:tblLayout w:type="fixed"/>
              <w:tblLook w:val="0000"/>
            </w:tblPr>
            <w:tblGrid>
              <w:gridCol w:w="5157"/>
            </w:tblGrid>
            <w:tr w:rsidR="005A32D6" w:rsidRPr="009D3E89" w:rsidTr="005A32D6">
              <w:trPr>
                <w:cantSplit/>
              </w:trPr>
              <w:tc>
                <w:tcPr>
                  <w:tcW w:w="5157" w:type="dxa"/>
                </w:tcPr>
                <w:tbl>
                  <w:tblPr>
                    <w:tblW w:w="0" w:type="auto"/>
                    <w:tblLayout w:type="fixed"/>
                    <w:tblLook w:val="0000"/>
                  </w:tblPr>
                  <w:tblGrid>
                    <w:gridCol w:w="5157"/>
                  </w:tblGrid>
                  <w:tr w:rsidR="00496D5B" w:rsidRPr="009D3E89" w:rsidTr="00770A56">
                    <w:trPr>
                      <w:cantSplit/>
                    </w:trPr>
                    <w:tc>
                      <w:tcPr>
                        <w:tcW w:w="5157" w:type="dxa"/>
                      </w:tcPr>
                      <w:p w:rsidR="00106519" w:rsidRPr="00305CFD" w:rsidRDefault="00106519" w:rsidP="00106519">
                        <w:pPr>
                          <w:keepNext/>
                          <w:ind w:firstLine="297"/>
                          <w:jc w:val="both"/>
                          <w:rPr>
                            <w:b/>
                            <w:sz w:val="24"/>
                          </w:rPr>
                        </w:pPr>
                        <w:r w:rsidRPr="00305CFD">
                          <w:rPr>
                            <w:b/>
                            <w:sz w:val="24"/>
                          </w:rPr>
                          <w:t>Утверждаю</w:t>
                        </w:r>
                      </w:p>
                      <w:p w:rsidR="00106519" w:rsidRPr="00305CFD" w:rsidRDefault="005730A9" w:rsidP="00106519">
                        <w:pPr>
                          <w:keepNext/>
                          <w:ind w:firstLine="297"/>
                          <w:jc w:val="both"/>
                          <w:rPr>
                            <w:sz w:val="24"/>
                          </w:rPr>
                        </w:pPr>
                        <w:r>
                          <w:rPr>
                            <w:sz w:val="24"/>
                          </w:rPr>
                          <w:t>Д</w:t>
                        </w:r>
                        <w:r w:rsidR="00106519" w:rsidRPr="00305CFD">
                          <w:rPr>
                            <w:sz w:val="24"/>
                          </w:rPr>
                          <w:t xml:space="preserve">иректор ГУП РК «Фонд </w:t>
                        </w:r>
                      </w:p>
                      <w:p w:rsidR="00106519" w:rsidRPr="00305CFD" w:rsidRDefault="00106519" w:rsidP="00106519">
                        <w:pPr>
                          <w:keepNext/>
                          <w:ind w:firstLine="297"/>
                          <w:jc w:val="both"/>
                          <w:rPr>
                            <w:sz w:val="24"/>
                          </w:rPr>
                        </w:pPr>
                        <w:r w:rsidRPr="00305CFD">
                          <w:rPr>
                            <w:sz w:val="24"/>
                          </w:rPr>
                          <w:t>госимущества РК»</w:t>
                        </w:r>
                      </w:p>
                      <w:p w:rsidR="00106519" w:rsidRPr="00305CFD" w:rsidRDefault="00106519" w:rsidP="00106519">
                        <w:pPr>
                          <w:keepNext/>
                          <w:ind w:firstLine="297"/>
                          <w:jc w:val="both"/>
                          <w:rPr>
                            <w:sz w:val="24"/>
                          </w:rPr>
                        </w:pPr>
                      </w:p>
                      <w:p w:rsidR="00106519" w:rsidRPr="00305CFD" w:rsidRDefault="00106519" w:rsidP="00106519">
                        <w:pPr>
                          <w:keepNext/>
                          <w:ind w:firstLine="297"/>
                          <w:rPr>
                            <w:sz w:val="24"/>
                          </w:rPr>
                        </w:pPr>
                      </w:p>
                      <w:p w:rsidR="00106519" w:rsidRPr="00305CFD" w:rsidRDefault="008211BF" w:rsidP="00106519">
                        <w:pPr>
                          <w:keepNext/>
                          <w:ind w:firstLine="297"/>
                          <w:jc w:val="both"/>
                          <w:rPr>
                            <w:sz w:val="24"/>
                          </w:rPr>
                        </w:pPr>
                        <w:r>
                          <w:rPr>
                            <w:sz w:val="24"/>
                          </w:rPr>
                          <w:t xml:space="preserve">__________________/                                   </w:t>
                        </w:r>
                        <w:r w:rsidR="00106519" w:rsidRPr="00305CFD">
                          <w:rPr>
                            <w:sz w:val="24"/>
                          </w:rPr>
                          <w:t>/</w:t>
                        </w:r>
                      </w:p>
                      <w:p w:rsidR="00106519" w:rsidRPr="00305CFD" w:rsidRDefault="00106519" w:rsidP="00106519">
                        <w:pPr>
                          <w:keepNext/>
                          <w:ind w:firstLine="297"/>
                          <w:jc w:val="both"/>
                          <w:rPr>
                            <w:sz w:val="16"/>
                          </w:rPr>
                        </w:pPr>
                      </w:p>
                      <w:p w:rsidR="00496D5B" w:rsidRPr="009D3E89" w:rsidRDefault="00106519" w:rsidP="00106519">
                        <w:pPr>
                          <w:keepNext/>
                          <w:jc w:val="both"/>
                          <w:rPr>
                            <w:sz w:val="24"/>
                          </w:rPr>
                        </w:pPr>
                        <w:r>
                          <w:rPr>
                            <w:sz w:val="24"/>
                          </w:rPr>
                          <w:t xml:space="preserve">     </w:t>
                        </w:r>
                        <w:r w:rsidRPr="00305CFD">
                          <w:rPr>
                            <w:sz w:val="24"/>
                          </w:rPr>
                          <w:t xml:space="preserve">«____» </w:t>
                        </w:r>
                        <w:r w:rsidR="005730A9">
                          <w:rPr>
                            <w:sz w:val="24"/>
                          </w:rPr>
                          <w:t>__________2021</w:t>
                        </w:r>
                        <w:r w:rsidRPr="00305CFD">
                          <w:rPr>
                            <w:sz w:val="24"/>
                          </w:rPr>
                          <w:t xml:space="preserve"> года.</w:t>
                        </w: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jc w:val="both"/>
              <w:rPr>
                <w:sz w:val="24"/>
              </w:rPr>
            </w:pPr>
          </w:p>
        </w:tc>
      </w:tr>
    </w:tbl>
    <w:p w:rsidR="005A32D6" w:rsidRPr="009D3E89" w:rsidRDefault="005A32D6" w:rsidP="001B716D">
      <w:pPr>
        <w:keepNext/>
        <w:ind w:firstLine="709"/>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keepNext/>
        <w:ind w:firstLine="709"/>
        <w:rPr>
          <w:sz w:val="24"/>
        </w:rPr>
      </w:pPr>
    </w:p>
    <w:p w:rsidR="005A32D6" w:rsidRPr="009D3E89" w:rsidRDefault="005A32D6" w:rsidP="001B716D">
      <w:pPr>
        <w:pStyle w:val="1"/>
        <w:keepNext w:val="0"/>
        <w:widowControl w:val="0"/>
        <w:ind w:firstLine="709"/>
        <w:jc w:val="center"/>
      </w:pPr>
      <w:r w:rsidRPr="009D3E89">
        <w:t>АУКЦИОННАЯ  ДОКУМЕНТАЦИЯ</w:t>
      </w:r>
    </w:p>
    <w:p w:rsidR="005A32D6" w:rsidRPr="009D3E89" w:rsidRDefault="005A32D6" w:rsidP="001B716D">
      <w:pPr>
        <w:pStyle w:val="a4"/>
        <w:keepNext w:val="0"/>
        <w:widowControl w:val="0"/>
        <w:suppressAutoHyphens w:val="0"/>
        <w:ind w:firstLine="709"/>
        <w:jc w:val="center"/>
        <w:rPr>
          <w:b w:val="0"/>
        </w:rPr>
      </w:pPr>
      <w:r w:rsidRPr="009D3E89">
        <w:rPr>
          <w:b w:val="0"/>
        </w:rPr>
        <w:t xml:space="preserve"> </w:t>
      </w:r>
    </w:p>
    <w:p w:rsidR="005A32D6" w:rsidRPr="009D3E89" w:rsidRDefault="005A32D6" w:rsidP="001B716D">
      <w:pPr>
        <w:pStyle w:val="a4"/>
        <w:keepNext w:val="0"/>
        <w:widowControl w:val="0"/>
        <w:suppressAutoHyphens w:val="0"/>
        <w:ind w:firstLine="709"/>
        <w:jc w:val="center"/>
        <w:rPr>
          <w:b w:val="0"/>
        </w:rPr>
      </w:pPr>
    </w:p>
    <w:p w:rsidR="005A32D6" w:rsidRPr="009D3E89" w:rsidRDefault="005A32D6" w:rsidP="001B716D">
      <w:pPr>
        <w:keepNext/>
        <w:ind w:firstLine="709"/>
        <w:rPr>
          <w:sz w:val="24"/>
        </w:rPr>
      </w:pPr>
    </w:p>
    <w:p w:rsidR="005A32D6" w:rsidRPr="009D3E89" w:rsidRDefault="005A32D6" w:rsidP="001B716D">
      <w:pPr>
        <w:ind w:firstLine="709"/>
        <w:jc w:val="center"/>
        <w:rPr>
          <w:b/>
          <w:sz w:val="28"/>
          <w:szCs w:val="28"/>
        </w:rPr>
      </w:pPr>
      <w:r w:rsidRPr="009D3E89">
        <w:rPr>
          <w:sz w:val="24"/>
        </w:rPr>
        <w:t xml:space="preserve"> </w:t>
      </w:r>
      <w:r w:rsidRPr="009D3E89">
        <w:rPr>
          <w:b/>
          <w:sz w:val="28"/>
          <w:szCs w:val="28"/>
        </w:rPr>
        <w:t xml:space="preserve">Открытый аукцион  </w:t>
      </w:r>
    </w:p>
    <w:p w:rsidR="005A32D6" w:rsidRPr="009D3E89" w:rsidRDefault="005A32D6" w:rsidP="001B716D">
      <w:pPr>
        <w:ind w:firstLine="709"/>
        <w:jc w:val="center"/>
        <w:rPr>
          <w:b/>
          <w:sz w:val="28"/>
          <w:szCs w:val="28"/>
        </w:rPr>
      </w:pPr>
    </w:p>
    <w:p w:rsidR="005A32D6" w:rsidRPr="009D3E89" w:rsidRDefault="005A32D6" w:rsidP="001B716D">
      <w:pPr>
        <w:ind w:firstLine="709"/>
        <w:jc w:val="center"/>
        <w:rPr>
          <w:b/>
          <w:sz w:val="24"/>
          <w:szCs w:val="24"/>
        </w:rPr>
      </w:pPr>
      <w:r w:rsidRPr="009D3E89">
        <w:rPr>
          <w:b/>
          <w:sz w:val="24"/>
          <w:szCs w:val="24"/>
        </w:rPr>
        <w:t xml:space="preserve">НА ПРАВО ЗАКЛЮЧЕНИЯ ДОГОВОРА АРЕНДЫ  ГОСУДАРСТВЕННОГО ИМУЩЕСТВА РЕСПУБЛИКИ КАРЕЛИЯ </w:t>
      </w:r>
      <w:r w:rsidRPr="009D3E89">
        <w:rPr>
          <w:b/>
          <w:color w:val="3366FF"/>
          <w:sz w:val="24"/>
          <w:szCs w:val="24"/>
        </w:rPr>
        <w:t>________________________________________________________________________________</w:t>
      </w: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Pr="009D3E89" w:rsidRDefault="007024AD" w:rsidP="001B716D">
      <w:pPr>
        <w:ind w:firstLine="709"/>
        <w:jc w:val="center"/>
        <w:rPr>
          <w:b/>
          <w:sz w:val="24"/>
          <w:szCs w:val="24"/>
        </w:rPr>
      </w:pPr>
    </w:p>
    <w:p w:rsidR="007024AD" w:rsidRDefault="007024AD" w:rsidP="001B716D">
      <w:pPr>
        <w:ind w:firstLine="709"/>
        <w:jc w:val="center"/>
        <w:rPr>
          <w:b/>
          <w:sz w:val="24"/>
          <w:szCs w:val="24"/>
        </w:rPr>
      </w:pPr>
    </w:p>
    <w:p w:rsidR="00C754C9" w:rsidRDefault="00C754C9" w:rsidP="001B716D">
      <w:pPr>
        <w:ind w:firstLine="709"/>
        <w:jc w:val="center"/>
        <w:rPr>
          <w:b/>
          <w:sz w:val="24"/>
          <w:szCs w:val="24"/>
        </w:rPr>
      </w:pPr>
    </w:p>
    <w:p w:rsidR="00C754C9" w:rsidRDefault="00C754C9" w:rsidP="001B716D">
      <w:pPr>
        <w:ind w:firstLine="709"/>
        <w:jc w:val="center"/>
        <w:rPr>
          <w:b/>
          <w:sz w:val="24"/>
          <w:szCs w:val="24"/>
        </w:rPr>
      </w:pPr>
    </w:p>
    <w:p w:rsidR="00C754C9" w:rsidRPr="009D3E89" w:rsidRDefault="00C754C9" w:rsidP="001B716D">
      <w:pPr>
        <w:ind w:firstLine="709"/>
        <w:jc w:val="center"/>
        <w:rPr>
          <w:b/>
          <w:sz w:val="24"/>
          <w:szCs w:val="24"/>
        </w:rPr>
      </w:pPr>
    </w:p>
    <w:p w:rsidR="007024AD" w:rsidRPr="009D3E89" w:rsidRDefault="007024AD" w:rsidP="001B716D">
      <w:pPr>
        <w:ind w:firstLine="709"/>
        <w:jc w:val="center"/>
        <w:rPr>
          <w:b/>
          <w:sz w:val="24"/>
          <w:szCs w:val="24"/>
        </w:rPr>
      </w:pPr>
    </w:p>
    <w:p w:rsidR="005A32D6" w:rsidRPr="009D3E89" w:rsidRDefault="005A32D6" w:rsidP="001B716D">
      <w:pPr>
        <w:ind w:firstLine="709"/>
        <w:jc w:val="center"/>
        <w:rPr>
          <w:b/>
          <w:sz w:val="24"/>
          <w:szCs w:val="24"/>
        </w:rPr>
      </w:pPr>
    </w:p>
    <w:p w:rsidR="005A32D6" w:rsidRPr="009D3E89" w:rsidRDefault="005A32D6" w:rsidP="001B716D">
      <w:pPr>
        <w:ind w:firstLine="709"/>
        <w:jc w:val="center"/>
        <w:rPr>
          <w:b/>
          <w:sz w:val="24"/>
        </w:rPr>
      </w:pPr>
    </w:p>
    <w:p w:rsidR="005A32D6" w:rsidRPr="009D3E89" w:rsidRDefault="005A32D6" w:rsidP="001B716D">
      <w:pPr>
        <w:ind w:firstLine="709"/>
        <w:jc w:val="center"/>
        <w:rPr>
          <w:b/>
          <w:sz w:val="24"/>
        </w:rPr>
      </w:pPr>
      <w:r w:rsidRPr="009D3E89">
        <w:rPr>
          <w:b/>
          <w:sz w:val="24"/>
        </w:rPr>
        <w:t>г. Петрозаводск</w:t>
      </w:r>
    </w:p>
    <w:p w:rsidR="005A32D6" w:rsidRPr="009D3E89" w:rsidRDefault="005A32D6" w:rsidP="001B716D">
      <w:pPr>
        <w:ind w:firstLine="709"/>
        <w:jc w:val="center"/>
      </w:pPr>
      <w:r w:rsidRPr="009D3E89">
        <w:rPr>
          <w:b/>
          <w:sz w:val="24"/>
        </w:rPr>
        <w:t>20</w:t>
      </w:r>
      <w:r w:rsidR="00142E38">
        <w:rPr>
          <w:b/>
          <w:sz w:val="24"/>
        </w:rPr>
        <w:t>2</w:t>
      </w:r>
      <w:r w:rsidR="005730A9">
        <w:rPr>
          <w:b/>
          <w:sz w:val="24"/>
        </w:rPr>
        <w:t>1</w:t>
      </w:r>
    </w:p>
    <w:p w:rsidR="005A32D6" w:rsidRPr="009D3E89" w:rsidRDefault="005A32D6" w:rsidP="003D2825">
      <w:pPr>
        <w:pStyle w:val="12"/>
        <w:numPr>
          <w:ilvl w:val="0"/>
          <w:numId w:val="6"/>
        </w:numPr>
        <w:spacing w:line="240" w:lineRule="auto"/>
        <w:jc w:val="center"/>
        <w:rPr>
          <w:b/>
          <w:i/>
          <w:sz w:val="24"/>
          <w:szCs w:val="24"/>
        </w:rPr>
      </w:pPr>
      <w:r w:rsidRPr="009D3E89">
        <w:br w:type="page"/>
      </w:r>
      <w:r w:rsidRPr="00530079">
        <w:rPr>
          <w:b/>
          <w:i/>
          <w:sz w:val="24"/>
          <w:szCs w:val="24"/>
        </w:rPr>
        <w:lastRenderedPageBreak/>
        <w:t>Извещение о проведение аукциона</w:t>
      </w:r>
    </w:p>
    <w:p w:rsidR="005A32D6" w:rsidRPr="009D3E89" w:rsidRDefault="005A32D6" w:rsidP="001B716D">
      <w:pPr>
        <w:pStyle w:val="12"/>
        <w:spacing w:line="240" w:lineRule="auto"/>
        <w:ind w:left="0" w:firstLine="709"/>
        <w:rPr>
          <w:b/>
          <w:i/>
          <w:sz w:val="28"/>
          <w:szCs w:val="28"/>
        </w:rPr>
      </w:pPr>
    </w:p>
    <w:p w:rsidR="00B5727A" w:rsidRPr="00305CFD" w:rsidRDefault="00B5727A" w:rsidP="00B5727A">
      <w:pPr>
        <w:pStyle w:val="3"/>
        <w:spacing w:line="240" w:lineRule="auto"/>
        <w:ind w:left="0" w:firstLine="709"/>
        <w:rPr>
          <w:b/>
          <w:i/>
          <w:sz w:val="28"/>
          <w:szCs w:val="28"/>
        </w:rPr>
      </w:pPr>
    </w:p>
    <w:p w:rsidR="00B5727A" w:rsidRPr="00305CFD" w:rsidRDefault="00B5727A" w:rsidP="00B5727A">
      <w:pPr>
        <w:pStyle w:val="3"/>
        <w:spacing w:line="240" w:lineRule="auto"/>
        <w:ind w:left="0" w:firstLine="709"/>
        <w:rPr>
          <w:sz w:val="24"/>
          <w:szCs w:val="24"/>
        </w:rPr>
      </w:pPr>
      <w:r w:rsidRPr="00305CFD">
        <w:rPr>
          <w:sz w:val="24"/>
          <w:szCs w:val="24"/>
        </w:rPr>
        <w:t>ГУП РК «Фонд госимущества РК» сообщает о проведении  открытого аукциона на право заключения договора аренды недвижимого имущества.</w:t>
      </w:r>
    </w:p>
    <w:p w:rsidR="00B5727A" w:rsidRDefault="00B5727A" w:rsidP="00B5727A">
      <w:pPr>
        <w:pStyle w:val="21"/>
        <w:numPr>
          <w:ilvl w:val="0"/>
          <w:numId w:val="7"/>
        </w:numPr>
        <w:jc w:val="both"/>
        <w:rPr>
          <w:sz w:val="24"/>
          <w:szCs w:val="24"/>
        </w:rPr>
      </w:pPr>
      <w:r w:rsidRPr="00B96E2E">
        <w:rPr>
          <w:sz w:val="24"/>
          <w:szCs w:val="24"/>
        </w:rPr>
        <w:t>Организатор аукциона – ГУП РК «Фонд госимущества РК».</w:t>
      </w:r>
    </w:p>
    <w:p w:rsidR="00B5727A" w:rsidRPr="00B96E2E" w:rsidRDefault="00B5727A" w:rsidP="00B5727A">
      <w:pPr>
        <w:rPr>
          <w:sz w:val="24"/>
          <w:szCs w:val="24"/>
        </w:rPr>
      </w:pPr>
      <w:r>
        <w:rPr>
          <w:sz w:val="24"/>
          <w:szCs w:val="24"/>
        </w:rPr>
        <w:t xml:space="preserve">Аукцион проводится на </w:t>
      </w:r>
      <w:r w:rsidRPr="00B96E2E">
        <w:rPr>
          <w:sz w:val="24"/>
          <w:szCs w:val="24"/>
        </w:rPr>
        <w:t>универсальной то</w:t>
      </w:r>
      <w:r>
        <w:rPr>
          <w:sz w:val="24"/>
          <w:szCs w:val="24"/>
        </w:rPr>
        <w:t xml:space="preserve">рговой платформе  </w:t>
      </w:r>
      <w:r w:rsidRPr="00B96E2E">
        <w:rPr>
          <w:sz w:val="24"/>
          <w:szCs w:val="24"/>
        </w:rPr>
        <w:t>АО «</w:t>
      </w:r>
      <w:proofErr w:type="spellStart"/>
      <w:r w:rsidRPr="00B96E2E">
        <w:rPr>
          <w:sz w:val="24"/>
          <w:szCs w:val="24"/>
        </w:rPr>
        <w:t>Сбербанк-АСТ</w:t>
      </w:r>
      <w:proofErr w:type="spellEnd"/>
      <w:r w:rsidRPr="00B96E2E">
        <w:rPr>
          <w:sz w:val="24"/>
          <w:szCs w:val="24"/>
        </w:rPr>
        <w:t xml:space="preserve">», на сайте  </w:t>
      </w:r>
      <w:hyperlink r:id="rId8" w:history="1">
        <w:r w:rsidRPr="00B96E2E">
          <w:rPr>
            <w:rStyle w:val="ab"/>
            <w:sz w:val="24"/>
            <w:szCs w:val="24"/>
          </w:rPr>
          <w:t>https://www.sberbank-ast.ru/</w:t>
        </w:r>
      </w:hyperlink>
      <w:r w:rsidRPr="00B96E2E">
        <w:rPr>
          <w:sz w:val="24"/>
          <w:szCs w:val="24"/>
        </w:rPr>
        <w:t xml:space="preserve"> в сети Интернет (торговая секция «Приватизация, аренда и продажа прав»). </w:t>
      </w:r>
    </w:p>
    <w:p w:rsidR="00B5727A" w:rsidRPr="00B96E2E" w:rsidRDefault="00B5727A" w:rsidP="00B5727A">
      <w:pPr>
        <w:rPr>
          <w:sz w:val="24"/>
          <w:szCs w:val="24"/>
        </w:rPr>
      </w:pPr>
      <w:r>
        <w:rPr>
          <w:sz w:val="24"/>
          <w:szCs w:val="24"/>
        </w:rPr>
        <w:t xml:space="preserve">            </w:t>
      </w:r>
      <w:r w:rsidRPr="00B96E2E">
        <w:rPr>
          <w:sz w:val="24"/>
          <w:szCs w:val="24"/>
        </w:rPr>
        <w:t xml:space="preserve">2.Сумма задатка перечисляется на </w:t>
      </w:r>
      <w:proofErr w:type="spellStart"/>
      <w:proofErr w:type="gramStart"/>
      <w:r w:rsidRPr="00B96E2E">
        <w:rPr>
          <w:sz w:val="24"/>
          <w:szCs w:val="24"/>
        </w:rPr>
        <w:t>р</w:t>
      </w:r>
      <w:proofErr w:type="spellEnd"/>
      <w:proofErr w:type="gramEnd"/>
      <w:r w:rsidRPr="00B96E2E">
        <w:rPr>
          <w:sz w:val="24"/>
          <w:szCs w:val="24"/>
        </w:rPr>
        <w:t>/счет  универсальной то</w:t>
      </w:r>
      <w:r>
        <w:rPr>
          <w:sz w:val="24"/>
          <w:szCs w:val="24"/>
        </w:rPr>
        <w:t xml:space="preserve">рговой платформы  </w:t>
      </w:r>
      <w:r w:rsidRPr="00B96E2E">
        <w:rPr>
          <w:sz w:val="24"/>
          <w:szCs w:val="24"/>
        </w:rPr>
        <w:t>АО «</w:t>
      </w:r>
      <w:proofErr w:type="spellStart"/>
      <w:r w:rsidRPr="00B96E2E">
        <w:rPr>
          <w:sz w:val="24"/>
          <w:szCs w:val="24"/>
        </w:rPr>
        <w:t>Сбербанк-АСТ</w:t>
      </w:r>
      <w:proofErr w:type="spellEnd"/>
      <w:r w:rsidRPr="00B96E2E">
        <w:rPr>
          <w:sz w:val="24"/>
          <w:szCs w:val="24"/>
        </w:rPr>
        <w:t xml:space="preserve">», на сайте  </w:t>
      </w:r>
      <w:hyperlink r:id="rId9" w:history="1">
        <w:r w:rsidRPr="00B96E2E">
          <w:rPr>
            <w:rStyle w:val="ab"/>
            <w:sz w:val="24"/>
            <w:szCs w:val="24"/>
          </w:rPr>
          <w:t>https://www.sberbank-ast.ru/</w:t>
        </w:r>
      </w:hyperlink>
      <w:r w:rsidRPr="00B96E2E">
        <w:rPr>
          <w:sz w:val="24"/>
          <w:szCs w:val="24"/>
        </w:rPr>
        <w:t xml:space="preserve"> в сети Интернет (торговая секция «Приватизация, аренда и продажа прав»). </w:t>
      </w:r>
    </w:p>
    <w:p w:rsidR="00B5727A" w:rsidRPr="00305CFD" w:rsidRDefault="00B5727A" w:rsidP="00B5727A">
      <w:pPr>
        <w:autoSpaceDE w:val="0"/>
        <w:autoSpaceDN w:val="0"/>
        <w:adjustRightInd w:val="0"/>
        <w:ind w:firstLine="709"/>
        <w:jc w:val="both"/>
        <w:rPr>
          <w:sz w:val="24"/>
          <w:szCs w:val="24"/>
        </w:rPr>
      </w:pPr>
      <w:r w:rsidRPr="00305CFD">
        <w:rPr>
          <w:sz w:val="24"/>
          <w:szCs w:val="24"/>
        </w:rPr>
        <w:t>3. Организатор аукциона вправе отказаться от проведения аукциона не позднее, чем за пять дней до даты окончания приема заявок.</w:t>
      </w:r>
    </w:p>
    <w:p w:rsidR="00B5727A" w:rsidRPr="00305CFD" w:rsidRDefault="00B5727A" w:rsidP="00B5727A">
      <w:pPr>
        <w:pStyle w:val="21"/>
        <w:ind w:firstLine="709"/>
        <w:jc w:val="both"/>
        <w:rPr>
          <w:sz w:val="24"/>
          <w:szCs w:val="24"/>
        </w:rPr>
      </w:pPr>
      <w:r w:rsidRPr="00305CFD">
        <w:rPr>
          <w:sz w:val="24"/>
          <w:szCs w:val="24"/>
        </w:rPr>
        <w:t xml:space="preserve">4. Сроки и форма платежа - ежемесячные платежи в размере 1/12 от годовой арендной платы, сложившейся по результатам аукциона (без учета платы за земельный участок, коммунальных и эксплуатационных расходов). </w:t>
      </w:r>
    </w:p>
    <w:p w:rsidR="00B5727A" w:rsidRPr="00305CFD" w:rsidRDefault="00B5727A" w:rsidP="00B5727A">
      <w:pPr>
        <w:pStyle w:val="21"/>
        <w:ind w:firstLine="709"/>
        <w:jc w:val="both"/>
        <w:rPr>
          <w:sz w:val="24"/>
          <w:szCs w:val="24"/>
        </w:rPr>
      </w:pPr>
      <w:r w:rsidRPr="00305CFD">
        <w:rPr>
          <w:sz w:val="24"/>
          <w:szCs w:val="24"/>
        </w:rPr>
        <w:t xml:space="preserve">5. </w:t>
      </w:r>
      <w:proofErr w:type="gramStart"/>
      <w:r w:rsidRPr="00305CFD">
        <w:rPr>
          <w:sz w:val="24"/>
          <w:szCs w:val="24"/>
        </w:rPr>
        <w:t xml:space="preserve">Дополнительную информацию по объектам и комплект документации можно получить в Фонде по адресу: г. Петрозаводск, ул. Гоголя, 12, на сайте: </w:t>
      </w:r>
      <w:r w:rsidRPr="00305CFD">
        <w:rPr>
          <w:sz w:val="24"/>
          <w:szCs w:val="24"/>
          <w:lang w:val="en-US"/>
        </w:rPr>
        <w:t>http</w:t>
      </w:r>
      <w:r w:rsidRPr="00305CFD">
        <w:rPr>
          <w:sz w:val="24"/>
          <w:szCs w:val="24"/>
        </w:rPr>
        <w:t>://</w:t>
      </w:r>
      <w:proofErr w:type="spellStart"/>
      <w:r w:rsidRPr="00305CFD">
        <w:rPr>
          <w:sz w:val="24"/>
          <w:szCs w:val="24"/>
        </w:rPr>
        <w:t>fond</w:t>
      </w:r>
      <w:proofErr w:type="spellEnd"/>
      <w:r w:rsidRPr="00305CFD">
        <w:rPr>
          <w:sz w:val="24"/>
          <w:szCs w:val="24"/>
        </w:rPr>
        <w:t>-</w:t>
      </w:r>
      <w:proofErr w:type="spellStart"/>
      <w:r w:rsidRPr="00305CFD">
        <w:rPr>
          <w:sz w:val="24"/>
          <w:szCs w:val="24"/>
          <w:lang w:val="en-US"/>
        </w:rPr>
        <w:t>karelia</w:t>
      </w:r>
      <w:proofErr w:type="spellEnd"/>
      <w:r w:rsidRPr="00305CFD">
        <w:rPr>
          <w:sz w:val="24"/>
          <w:szCs w:val="24"/>
        </w:rPr>
        <w:t>.</w:t>
      </w:r>
      <w:proofErr w:type="spellStart"/>
      <w:r w:rsidRPr="00305CFD">
        <w:rPr>
          <w:sz w:val="24"/>
          <w:szCs w:val="24"/>
        </w:rPr>
        <w:t>ru</w:t>
      </w:r>
      <w:proofErr w:type="spellEnd"/>
      <w:r w:rsidRPr="00305CFD">
        <w:rPr>
          <w:sz w:val="24"/>
          <w:szCs w:val="24"/>
        </w:rPr>
        <w:t>, по телефону: 78-36-75,E-mai</w:t>
      </w:r>
      <w:r w:rsidRPr="00305CFD">
        <w:rPr>
          <w:sz w:val="24"/>
          <w:szCs w:val="24"/>
          <w:lang w:val="en-US"/>
        </w:rPr>
        <w:t>l</w:t>
      </w:r>
      <w:r w:rsidRPr="00305CFD">
        <w:rPr>
          <w:sz w:val="24"/>
          <w:szCs w:val="24"/>
        </w:rPr>
        <w:t xml:space="preserve">: </w:t>
      </w:r>
      <w:hyperlink r:id="rId10" w:history="1">
        <w:r w:rsidRPr="00305CFD">
          <w:rPr>
            <w:rStyle w:val="ab"/>
            <w:sz w:val="24"/>
            <w:szCs w:val="24"/>
          </w:rPr>
          <w:t>fond@onego.ru</w:t>
        </w:r>
      </w:hyperlink>
      <w:r w:rsidRPr="00305CFD">
        <w:rPr>
          <w:sz w:val="24"/>
          <w:szCs w:val="24"/>
        </w:rPr>
        <w:t xml:space="preserve">. и на официальном сайте торгов Российской Федерации в сети «Интернет»: </w:t>
      </w:r>
      <w:hyperlink r:id="rId11" w:history="1">
        <w:r w:rsidRPr="00305CFD">
          <w:rPr>
            <w:rStyle w:val="ab"/>
            <w:sz w:val="22"/>
            <w:szCs w:val="22"/>
            <w:lang w:val="en-US"/>
          </w:rPr>
          <w:t>http</w:t>
        </w:r>
        <w:r w:rsidRPr="00305CFD">
          <w:rPr>
            <w:rStyle w:val="ab"/>
            <w:sz w:val="22"/>
            <w:szCs w:val="22"/>
          </w:rPr>
          <w:t>://</w:t>
        </w:r>
        <w:r w:rsidRPr="00305CFD">
          <w:rPr>
            <w:rStyle w:val="ab"/>
            <w:sz w:val="22"/>
            <w:szCs w:val="22"/>
            <w:lang w:val="en-US"/>
          </w:rPr>
          <w:t>www</w:t>
        </w:r>
        <w:r w:rsidRPr="00305CFD">
          <w:rPr>
            <w:rStyle w:val="ab"/>
            <w:sz w:val="22"/>
            <w:szCs w:val="22"/>
          </w:rPr>
          <w:t>.</w:t>
        </w:r>
        <w:proofErr w:type="spellStart"/>
        <w:r w:rsidRPr="00305CFD">
          <w:rPr>
            <w:rStyle w:val="ab"/>
            <w:sz w:val="22"/>
            <w:szCs w:val="22"/>
            <w:lang w:val="en-US"/>
          </w:rPr>
          <w:t>torgi</w:t>
        </w:r>
        <w:proofErr w:type="spellEnd"/>
        <w:r w:rsidRPr="00305CFD">
          <w:rPr>
            <w:rStyle w:val="ab"/>
            <w:sz w:val="22"/>
            <w:szCs w:val="22"/>
          </w:rPr>
          <w:t>.</w:t>
        </w:r>
        <w:proofErr w:type="spellStart"/>
        <w:r w:rsidRPr="00305CFD">
          <w:rPr>
            <w:rStyle w:val="ab"/>
            <w:sz w:val="22"/>
            <w:szCs w:val="22"/>
            <w:lang w:val="en-US"/>
          </w:rPr>
          <w:t>gov</w:t>
        </w:r>
        <w:proofErr w:type="spellEnd"/>
        <w:r w:rsidRPr="00305CFD">
          <w:rPr>
            <w:rStyle w:val="ab"/>
            <w:sz w:val="22"/>
            <w:szCs w:val="22"/>
          </w:rPr>
          <w:t>.</w:t>
        </w:r>
        <w:proofErr w:type="spellStart"/>
        <w:r w:rsidRPr="00305CFD">
          <w:rPr>
            <w:rStyle w:val="ab"/>
            <w:sz w:val="22"/>
            <w:szCs w:val="22"/>
            <w:lang w:val="en-US"/>
          </w:rPr>
          <w:t>ru</w:t>
        </w:r>
        <w:proofErr w:type="spellEnd"/>
        <w:r w:rsidRPr="00305CFD">
          <w:rPr>
            <w:rStyle w:val="ab"/>
            <w:sz w:val="22"/>
            <w:szCs w:val="22"/>
          </w:rPr>
          <w:t>/</w:t>
        </w:r>
      </w:hyperlink>
      <w:r w:rsidRPr="00305CFD">
        <w:rPr>
          <w:sz w:val="24"/>
          <w:szCs w:val="24"/>
        </w:rPr>
        <w:t>. За предоставление аукционной документации на бумажном носителе взимается плата в размере 5 рублей за лист</w:t>
      </w:r>
      <w:proofErr w:type="gramEnd"/>
      <w:r w:rsidRPr="00305CFD">
        <w:rPr>
          <w:sz w:val="24"/>
          <w:szCs w:val="24"/>
        </w:rPr>
        <w:t xml:space="preserve"> формата А</w:t>
      </w:r>
      <w:proofErr w:type="gramStart"/>
      <w:r w:rsidRPr="00305CFD">
        <w:rPr>
          <w:sz w:val="24"/>
          <w:szCs w:val="24"/>
        </w:rPr>
        <w:t>4</w:t>
      </w:r>
      <w:proofErr w:type="gramEnd"/>
      <w:r w:rsidRPr="00305CFD">
        <w:rPr>
          <w:sz w:val="24"/>
          <w:szCs w:val="24"/>
        </w:rPr>
        <w:t>, в электронном виде аукционная документация предоставляется бесплатно.</w:t>
      </w:r>
    </w:p>
    <w:p w:rsidR="005A32D6" w:rsidRPr="009D3E89" w:rsidRDefault="005A32D6" w:rsidP="001B716D">
      <w:pPr>
        <w:ind w:firstLine="709"/>
        <w:jc w:val="both"/>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5A32D6" w:rsidRPr="009D3E89" w:rsidRDefault="005A32D6" w:rsidP="001B716D">
      <w:pPr>
        <w:pStyle w:val="12"/>
        <w:tabs>
          <w:tab w:val="num" w:pos="0"/>
        </w:tabs>
        <w:spacing w:line="240" w:lineRule="auto"/>
        <w:ind w:left="0" w:firstLine="709"/>
        <w:rPr>
          <w:b/>
          <w:i/>
          <w:sz w:val="24"/>
          <w:szCs w:val="24"/>
        </w:rPr>
      </w:pPr>
    </w:p>
    <w:p w:rsidR="00A12FD1" w:rsidRPr="00CB0DB9" w:rsidRDefault="00A12FD1" w:rsidP="001B716D">
      <w:pPr>
        <w:ind w:firstLine="709"/>
        <w:jc w:val="both"/>
        <w:rPr>
          <w:highlight w:val="yellow"/>
        </w:rPr>
      </w:pPr>
    </w:p>
    <w:p w:rsidR="001A2243" w:rsidRPr="00CB0DB9" w:rsidRDefault="001A2243"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496D5B" w:rsidRPr="00CB0DB9" w:rsidRDefault="00496D5B"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E95C7A" w:rsidRPr="00CB0DB9" w:rsidRDefault="00E95C7A" w:rsidP="001B716D">
      <w:pPr>
        <w:pStyle w:val="12"/>
        <w:tabs>
          <w:tab w:val="num" w:pos="0"/>
        </w:tabs>
        <w:spacing w:line="240" w:lineRule="auto"/>
        <w:ind w:left="0" w:firstLine="709"/>
        <w:rPr>
          <w:b/>
          <w:i/>
          <w:sz w:val="24"/>
          <w:szCs w:val="24"/>
          <w:highlight w:val="yellow"/>
        </w:rPr>
      </w:pPr>
    </w:p>
    <w:p w:rsidR="00A12FD1" w:rsidRPr="00CB0DB9" w:rsidRDefault="00A12FD1" w:rsidP="001B716D">
      <w:pPr>
        <w:pStyle w:val="12"/>
        <w:tabs>
          <w:tab w:val="num" w:pos="0"/>
        </w:tabs>
        <w:spacing w:line="240" w:lineRule="auto"/>
        <w:ind w:left="0" w:firstLine="709"/>
        <w:rPr>
          <w:b/>
          <w:i/>
          <w:sz w:val="24"/>
          <w:szCs w:val="24"/>
          <w:highlight w:val="yellow"/>
        </w:rPr>
      </w:pPr>
    </w:p>
    <w:p w:rsidR="003D2825" w:rsidRPr="00CB0DB9" w:rsidRDefault="003D2825" w:rsidP="0050631A">
      <w:pPr>
        <w:pStyle w:val="12"/>
        <w:tabs>
          <w:tab w:val="num" w:pos="0"/>
        </w:tabs>
        <w:spacing w:line="240" w:lineRule="auto"/>
        <w:ind w:left="0"/>
        <w:rPr>
          <w:b/>
          <w:i/>
          <w:sz w:val="24"/>
          <w:szCs w:val="24"/>
          <w:highlight w:val="yellow"/>
        </w:rPr>
      </w:pPr>
    </w:p>
    <w:p w:rsidR="001B716D" w:rsidRPr="00CB0DB9" w:rsidRDefault="001B716D" w:rsidP="001B716D">
      <w:pPr>
        <w:pStyle w:val="12"/>
        <w:tabs>
          <w:tab w:val="num" w:pos="0"/>
        </w:tabs>
        <w:spacing w:line="240" w:lineRule="auto"/>
        <w:ind w:left="0" w:firstLine="709"/>
        <w:rPr>
          <w:b/>
          <w:i/>
          <w:sz w:val="24"/>
          <w:szCs w:val="24"/>
          <w:highlight w:val="yellow"/>
        </w:rPr>
      </w:pPr>
    </w:p>
    <w:p w:rsidR="008F6B51" w:rsidRPr="009D3E89" w:rsidRDefault="005C525A" w:rsidP="003D2825">
      <w:pPr>
        <w:pStyle w:val="12"/>
        <w:numPr>
          <w:ilvl w:val="0"/>
          <w:numId w:val="6"/>
        </w:numPr>
        <w:spacing w:line="240" w:lineRule="auto"/>
        <w:jc w:val="center"/>
        <w:rPr>
          <w:b/>
          <w:i/>
          <w:sz w:val="24"/>
          <w:szCs w:val="24"/>
        </w:rPr>
      </w:pPr>
      <w:r w:rsidRPr="009D3E89">
        <w:rPr>
          <w:b/>
          <w:i/>
          <w:sz w:val="24"/>
          <w:szCs w:val="24"/>
        </w:rPr>
        <w:lastRenderedPageBreak/>
        <w:t>Общие условия</w:t>
      </w:r>
    </w:p>
    <w:p w:rsidR="00903C8C" w:rsidRPr="009D3E89" w:rsidRDefault="00903C8C" w:rsidP="00903C8C">
      <w:pPr>
        <w:pStyle w:val="12"/>
        <w:spacing w:line="240" w:lineRule="auto"/>
        <w:ind w:left="709"/>
        <w:rPr>
          <w:b/>
          <w:i/>
          <w:sz w:val="24"/>
          <w:szCs w:val="24"/>
        </w:rPr>
      </w:pPr>
    </w:p>
    <w:p w:rsidR="006342D1" w:rsidRPr="009D3E89" w:rsidRDefault="002B7AF9" w:rsidP="000B17BB">
      <w:pPr>
        <w:pStyle w:val="21"/>
        <w:ind w:firstLine="709"/>
        <w:jc w:val="both"/>
        <w:rPr>
          <w:sz w:val="24"/>
          <w:szCs w:val="24"/>
        </w:rPr>
      </w:pPr>
      <w:r w:rsidRPr="009D3E89">
        <w:rPr>
          <w:sz w:val="24"/>
          <w:szCs w:val="24"/>
        </w:rPr>
        <w:t>1.</w:t>
      </w:r>
      <w:r w:rsidR="006342D1" w:rsidRPr="009D3E89">
        <w:rPr>
          <w:sz w:val="24"/>
          <w:szCs w:val="24"/>
        </w:rPr>
        <w:t xml:space="preserve"> </w:t>
      </w:r>
      <w:r w:rsidR="006342D1" w:rsidRPr="00471E71">
        <w:rPr>
          <w:sz w:val="24"/>
          <w:szCs w:val="24"/>
        </w:rPr>
        <w:t xml:space="preserve">Аукцион является открытым по составу участников. Форма подачи предложений о цене права аренды </w:t>
      </w:r>
      <w:r w:rsidR="00FD09FA" w:rsidRPr="00471E71">
        <w:rPr>
          <w:spacing w:val="-4"/>
          <w:sz w:val="24"/>
          <w:szCs w:val="24"/>
        </w:rPr>
        <w:t xml:space="preserve">– </w:t>
      </w:r>
      <w:r w:rsidR="006342D1" w:rsidRPr="00471E71">
        <w:rPr>
          <w:sz w:val="24"/>
          <w:szCs w:val="24"/>
        </w:rPr>
        <w:t>открытая, в ходе проведения  аукциона. Победителем  аукциона признается участник, предложивший наиболее высокую цену за право заключения договора аренды.</w:t>
      </w:r>
      <w:r w:rsidR="006342D1" w:rsidRPr="009D3E89">
        <w:rPr>
          <w:sz w:val="24"/>
          <w:szCs w:val="24"/>
        </w:rPr>
        <w:t xml:space="preserve"> </w:t>
      </w:r>
    </w:p>
    <w:p w:rsidR="00650527" w:rsidRPr="009D3E89" w:rsidRDefault="00135BA4" w:rsidP="000B17BB">
      <w:pPr>
        <w:pStyle w:val="21"/>
        <w:ind w:firstLine="709"/>
        <w:jc w:val="both"/>
        <w:rPr>
          <w:sz w:val="24"/>
          <w:szCs w:val="24"/>
        </w:rPr>
      </w:pPr>
      <w:r w:rsidRPr="009D3E89">
        <w:rPr>
          <w:sz w:val="24"/>
          <w:szCs w:val="24"/>
        </w:rPr>
        <w:t xml:space="preserve">2. </w:t>
      </w:r>
      <w:r w:rsidR="008B089F" w:rsidRPr="009D3E89">
        <w:rPr>
          <w:sz w:val="24"/>
          <w:szCs w:val="24"/>
        </w:rPr>
        <w:t>Предметом аукциона является:</w:t>
      </w:r>
    </w:p>
    <w:p w:rsidR="001711D8" w:rsidRPr="009D3E89" w:rsidRDefault="001711D8" w:rsidP="001711D8">
      <w:pPr>
        <w:shd w:val="clear" w:color="auto" w:fill="FFFFFF"/>
        <w:ind w:firstLine="709"/>
        <w:jc w:val="both"/>
        <w:rPr>
          <w:spacing w:val="-4"/>
          <w:sz w:val="24"/>
          <w:szCs w:val="24"/>
        </w:rPr>
      </w:pPr>
      <w:r w:rsidRPr="009D3E89">
        <w:rPr>
          <w:spacing w:val="-4"/>
          <w:sz w:val="24"/>
          <w:szCs w:val="24"/>
        </w:rPr>
        <w:t>Помещени</w:t>
      </w:r>
      <w:r>
        <w:rPr>
          <w:spacing w:val="-4"/>
          <w:sz w:val="24"/>
          <w:szCs w:val="24"/>
        </w:rPr>
        <w:t>я</w:t>
      </w:r>
      <w:r w:rsidRPr="009D3E89">
        <w:rPr>
          <w:spacing w:val="-4"/>
          <w:sz w:val="24"/>
          <w:szCs w:val="24"/>
        </w:rPr>
        <w:t>: встроенн</w:t>
      </w:r>
      <w:r>
        <w:rPr>
          <w:spacing w:val="-4"/>
          <w:sz w:val="24"/>
          <w:szCs w:val="24"/>
        </w:rPr>
        <w:t>ые</w:t>
      </w:r>
      <w:r w:rsidRPr="009D3E89">
        <w:rPr>
          <w:spacing w:val="-4"/>
          <w:sz w:val="24"/>
          <w:szCs w:val="24"/>
        </w:rPr>
        <w:t>, нежил</w:t>
      </w:r>
      <w:r>
        <w:rPr>
          <w:spacing w:val="-4"/>
          <w:sz w:val="24"/>
          <w:szCs w:val="24"/>
        </w:rPr>
        <w:t>ые</w:t>
      </w:r>
      <w:r w:rsidRPr="009D3E89">
        <w:rPr>
          <w:spacing w:val="-4"/>
          <w:sz w:val="24"/>
          <w:szCs w:val="24"/>
        </w:rPr>
        <w:t xml:space="preserve">, площадью – </w:t>
      </w:r>
      <w:r w:rsidR="0024397C">
        <w:rPr>
          <w:spacing w:val="-4"/>
          <w:sz w:val="24"/>
          <w:szCs w:val="24"/>
        </w:rPr>
        <w:t>38</w:t>
      </w:r>
      <w:r w:rsidRPr="009D3E89">
        <w:rPr>
          <w:spacing w:val="-4"/>
          <w:sz w:val="24"/>
          <w:szCs w:val="24"/>
        </w:rPr>
        <w:t>,</w:t>
      </w:r>
      <w:r w:rsidR="0024397C">
        <w:rPr>
          <w:spacing w:val="-4"/>
          <w:sz w:val="24"/>
          <w:szCs w:val="24"/>
        </w:rPr>
        <w:t>7</w:t>
      </w:r>
      <w:r w:rsidRPr="009D3E89">
        <w:rPr>
          <w:spacing w:val="-4"/>
          <w:sz w:val="24"/>
          <w:szCs w:val="24"/>
        </w:rPr>
        <w:t xml:space="preserve"> кв.м. (</w:t>
      </w:r>
      <w:r w:rsidRPr="00B963C3">
        <w:rPr>
          <w:spacing w:val="-4"/>
          <w:sz w:val="24"/>
          <w:szCs w:val="24"/>
        </w:rPr>
        <w:t>№</w:t>
      </w:r>
      <w:r w:rsidR="00106519">
        <w:rPr>
          <w:spacing w:val="-4"/>
          <w:sz w:val="24"/>
          <w:szCs w:val="24"/>
        </w:rPr>
        <w:t>№1,2 на поэтажном плане</w:t>
      </w:r>
      <w:r w:rsidRPr="009D3E89">
        <w:rPr>
          <w:sz w:val="24"/>
          <w:szCs w:val="24"/>
        </w:rPr>
        <w:t>)</w:t>
      </w:r>
      <w:r w:rsidRPr="009D3E89">
        <w:rPr>
          <w:spacing w:val="-4"/>
          <w:sz w:val="24"/>
          <w:szCs w:val="24"/>
        </w:rPr>
        <w:t xml:space="preserve"> расположенн</w:t>
      </w:r>
      <w:r>
        <w:rPr>
          <w:spacing w:val="-4"/>
          <w:sz w:val="24"/>
          <w:szCs w:val="24"/>
        </w:rPr>
        <w:t>ые</w:t>
      </w:r>
      <w:r w:rsidRPr="009D3E89">
        <w:rPr>
          <w:spacing w:val="-4"/>
          <w:sz w:val="24"/>
          <w:szCs w:val="24"/>
        </w:rPr>
        <w:t xml:space="preserve"> на </w:t>
      </w:r>
      <w:r>
        <w:rPr>
          <w:spacing w:val="-4"/>
          <w:sz w:val="24"/>
          <w:szCs w:val="24"/>
        </w:rPr>
        <w:t>первом</w:t>
      </w:r>
      <w:r w:rsidRPr="009D3E89">
        <w:rPr>
          <w:spacing w:val="-4"/>
          <w:sz w:val="24"/>
          <w:szCs w:val="24"/>
        </w:rPr>
        <w:t xml:space="preserve"> этаже здания  по адресу: Республика Карелия, г. Петрозаводск, пр</w:t>
      </w:r>
      <w:proofErr w:type="gramStart"/>
      <w:r w:rsidRPr="009D3E89">
        <w:rPr>
          <w:spacing w:val="-4"/>
          <w:sz w:val="24"/>
          <w:szCs w:val="24"/>
        </w:rPr>
        <w:t>.Л</w:t>
      </w:r>
      <w:proofErr w:type="gramEnd"/>
      <w:r w:rsidRPr="009D3E89">
        <w:rPr>
          <w:spacing w:val="-4"/>
          <w:sz w:val="24"/>
          <w:szCs w:val="24"/>
        </w:rPr>
        <w:t>енина, д.22а.</w:t>
      </w:r>
    </w:p>
    <w:p w:rsidR="00EA381A" w:rsidRPr="009D3E89" w:rsidRDefault="007A22C9" w:rsidP="000B17BB">
      <w:pPr>
        <w:shd w:val="clear" w:color="auto" w:fill="FFFFFF"/>
        <w:ind w:right="40" w:firstLine="709"/>
        <w:jc w:val="both"/>
        <w:rPr>
          <w:spacing w:val="-4"/>
          <w:sz w:val="24"/>
          <w:szCs w:val="24"/>
        </w:rPr>
      </w:pPr>
      <w:r w:rsidRPr="009D3E89">
        <w:rPr>
          <w:spacing w:val="-4"/>
          <w:sz w:val="24"/>
          <w:szCs w:val="24"/>
        </w:rPr>
        <w:t>С</w:t>
      </w:r>
      <w:r w:rsidR="0033612A" w:rsidRPr="009D3E89">
        <w:rPr>
          <w:spacing w:val="-4"/>
          <w:sz w:val="24"/>
          <w:szCs w:val="24"/>
        </w:rPr>
        <w:t xml:space="preserve">тены – бревенчатые, </w:t>
      </w:r>
      <w:proofErr w:type="gramStart"/>
      <w:r w:rsidR="0033612A" w:rsidRPr="009D3E89">
        <w:rPr>
          <w:spacing w:val="-4"/>
          <w:sz w:val="24"/>
          <w:szCs w:val="24"/>
        </w:rPr>
        <w:t>обшиты</w:t>
      </w:r>
      <w:proofErr w:type="gramEnd"/>
      <w:r w:rsidR="0033612A" w:rsidRPr="009D3E89">
        <w:rPr>
          <w:spacing w:val="-4"/>
          <w:sz w:val="24"/>
          <w:szCs w:val="24"/>
        </w:rPr>
        <w:t xml:space="preserve"> окрашены, в здании имеются инженерные сети: отопление, холодное водоснабжение, канализация, электроосвещение.</w:t>
      </w:r>
    </w:p>
    <w:p w:rsidR="00EA381A" w:rsidRDefault="00EA381A" w:rsidP="000B17BB">
      <w:pPr>
        <w:shd w:val="clear" w:color="auto" w:fill="FFFFFF"/>
        <w:ind w:right="40" w:firstLine="709"/>
        <w:jc w:val="both"/>
        <w:rPr>
          <w:spacing w:val="-4"/>
          <w:sz w:val="24"/>
          <w:szCs w:val="24"/>
        </w:rPr>
      </w:pPr>
      <w:r w:rsidRPr="009D3E89">
        <w:rPr>
          <w:spacing w:val="-4"/>
          <w:sz w:val="24"/>
          <w:szCs w:val="24"/>
        </w:rPr>
        <w:t>Год постройки - 1926.</w:t>
      </w:r>
    </w:p>
    <w:p w:rsidR="0024397C" w:rsidRPr="00724DCE" w:rsidRDefault="0024397C" w:rsidP="0024397C">
      <w:pPr>
        <w:pStyle w:val="21"/>
        <w:ind w:firstLine="851"/>
        <w:jc w:val="both"/>
        <w:rPr>
          <w:sz w:val="24"/>
          <w:szCs w:val="24"/>
        </w:rPr>
      </w:pPr>
      <w:r>
        <w:rPr>
          <w:sz w:val="24"/>
          <w:szCs w:val="24"/>
        </w:rPr>
        <w:t>Помещения принадлежа</w:t>
      </w:r>
      <w:r w:rsidRPr="00724DCE">
        <w:rPr>
          <w:sz w:val="24"/>
          <w:szCs w:val="24"/>
        </w:rPr>
        <w:t xml:space="preserve">т на праве хозяйственного ведения Государственному унитарному предприятию Республики </w:t>
      </w:r>
      <w:r w:rsidRPr="00724DCE">
        <w:rPr>
          <w:spacing w:val="-1"/>
          <w:sz w:val="24"/>
          <w:szCs w:val="24"/>
        </w:rPr>
        <w:t>Карелия «Фонд государственного имущества Республики Карелия»</w:t>
      </w:r>
      <w:r w:rsidRPr="00724DCE">
        <w:rPr>
          <w:sz w:val="24"/>
          <w:szCs w:val="24"/>
        </w:rPr>
        <w:t xml:space="preserve">, что подтверждается Свидетельством о государственной регистрации права – </w:t>
      </w:r>
      <w:r w:rsidRPr="007E47A6">
        <w:rPr>
          <w:sz w:val="24"/>
          <w:szCs w:val="24"/>
        </w:rPr>
        <w:t>№</w:t>
      </w:r>
      <w:r>
        <w:rPr>
          <w:sz w:val="24"/>
          <w:szCs w:val="24"/>
        </w:rPr>
        <w:t xml:space="preserve"> 10-10/001-10/001/038/2015-554/1 </w:t>
      </w:r>
      <w:r w:rsidRPr="007E47A6">
        <w:rPr>
          <w:sz w:val="24"/>
          <w:szCs w:val="24"/>
        </w:rPr>
        <w:t xml:space="preserve">от </w:t>
      </w:r>
      <w:r>
        <w:rPr>
          <w:sz w:val="24"/>
          <w:szCs w:val="24"/>
        </w:rPr>
        <w:t>11.08.2015</w:t>
      </w:r>
      <w:r w:rsidRPr="00724DCE">
        <w:rPr>
          <w:sz w:val="24"/>
          <w:szCs w:val="24"/>
        </w:rPr>
        <w:t>.</w:t>
      </w:r>
    </w:p>
    <w:p w:rsidR="00533B55" w:rsidRDefault="00533B55" w:rsidP="0024397C">
      <w:pPr>
        <w:shd w:val="clear" w:color="auto" w:fill="FFFFFF"/>
        <w:ind w:firstLine="709"/>
        <w:jc w:val="both"/>
        <w:rPr>
          <w:sz w:val="24"/>
          <w:szCs w:val="24"/>
        </w:rPr>
      </w:pPr>
      <w:r w:rsidRPr="009D3E89">
        <w:rPr>
          <w:sz w:val="24"/>
          <w:szCs w:val="24"/>
        </w:rPr>
        <w:t>Способ передачи в аренду – заключение с победителем аукциона договора аренды на срок с момента принятия помещения по акту приема-передачи</w:t>
      </w:r>
      <w:r w:rsidRPr="009D3E89">
        <w:rPr>
          <w:b/>
          <w:sz w:val="24"/>
          <w:szCs w:val="24"/>
        </w:rPr>
        <w:t xml:space="preserve"> на 5 лет</w:t>
      </w:r>
      <w:r w:rsidRPr="009D3E89">
        <w:rPr>
          <w:sz w:val="24"/>
          <w:szCs w:val="24"/>
        </w:rPr>
        <w:t xml:space="preserve"> для </w:t>
      </w:r>
      <w:r w:rsidR="00FB6B6D">
        <w:rPr>
          <w:sz w:val="24"/>
          <w:szCs w:val="24"/>
        </w:rPr>
        <w:t>использования</w:t>
      </w:r>
      <w:r w:rsidR="006B2F76">
        <w:rPr>
          <w:sz w:val="24"/>
          <w:szCs w:val="24"/>
        </w:rPr>
        <w:t xml:space="preserve"> </w:t>
      </w:r>
      <w:r w:rsidR="00FB6B6D">
        <w:rPr>
          <w:sz w:val="24"/>
          <w:szCs w:val="24"/>
        </w:rPr>
        <w:t>в коммерческих целях</w:t>
      </w:r>
      <w:r w:rsidR="00BF4B18">
        <w:rPr>
          <w:sz w:val="24"/>
          <w:szCs w:val="24"/>
        </w:rPr>
        <w:t xml:space="preserve">. </w:t>
      </w:r>
    </w:p>
    <w:p w:rsidR="00533B55" w:rsidRPr="009D3E89" w:rsidRDefault="00533B55" w:rsidP="0024397C">
      <w:pPr>
        <w:pStyle w:val="21"/>
        <w:ind w:firstLine="709"/>
        <w:jc w:val="both"/>
        <w:rPr>
          <w:sz w:val="24"/>
          <w:szCs w:val="24"/>
        </w:rPr>
      </w:pPr>
      <w:r w:rsidRPr="009D3E89">
        <w:rPr>
          <w:sz w:val="24"/>
          <w:szCs w:val="24"/>
        </w:rPr>
        <w:t>Форма подачи предложений по величине арендной платы имущества – открытая.</w:t>
      </w:r>
    </w:p>
    <w:p w:rsidR="0024397C" w:rsidRPr="0024397C" w:rsidRDefault="0024397C" w:rsidP="0024397C">
      <w:pPr>
        <w:shd w:val="clear" w:color="auto" w:fill="FFFFFF"/>
        <w:ind w:right="29" w:firstLine="709"/>
        <w:jc w:val="both"/>
        <w:rPr>
          <w:iCs/>
          <w:spacing w:val="-1"/>
          <w:sz w:val="24"/>
          <w:szCs w:val="24"/>
        </w:rPr>
      </w:pPr>
      <w:r w:rsidRPr="0024397C">
        <w:rPr>
          <w:b/>
          <w:iCs/>
          <w:spacing w:val="-1"/>
          <w:sz w:val="24"/>
          <w:szCs w:val="24"/>
        </w:rPr>
        <w:t>Начальный размер годовой арендной платы – 216 846 (Двести шестнадцать тысяч восемьсот сорок шесть) руб. 94 коп</w:t>
      </w:r>
      <w:proofErr w:type="gramStart"/>
      <w:r w:rsidRPr="0024397C">
        <w:rPr>
          <w:b/>
          <w:iCs/>
          <w:spacing w:val="-1"/>
          <w:sz w:val="24"/>
          <w:szCs w:val="24"/>
        </w:rPr>
        <w:t>.</w:t>
      </w:r>
      <w:proofErr w:type="gramEnd"/>
      <w:r w:rsidRPr="0024397C">
        <w:rPr>
          <w:b/>
          <w:iCs/>
          <w:spacing w:val="-1"/>
          <w:sz w:val="24"/>
          <w:szCs w:val="24"/>
        </w:rPr>
        <w:t xml:space="preserve"> (</w:t>
      </w:r>
      <w:proofErr w:type="gramStart"/>
      <w:r w:rsidRPr="0024397C">
        <w:rPr>
          <w:b/>
          <w:iCs/>
          <w:spacing w:val="-1"/>
          <w:sz w:val="24"/>
          <w:szCs w:val="24"/>
        </w:rPr>
        <w:t>в</w:t>
      </w:r>
      <w:proofErr w:type="gramEnd"/>
      <w:r w:rsidRPr="0024397C">
        <w:rPr>
          <w:b/>
          <w:iCs/>
          <w:spacing w:val="-1"/>
          <w:sz w:val="24"/>
          <w:szCs w:val="24"/>
        </w:rPr>
        <w:t xml:space="preserve"> т.ч. НДС  20% - 36 141 руб. 16 коп.) </w:t>
      </w:r>
      <w:r w:rsidRPr="0024397C">
        <w:rPr>
          <w:iCs/>
          <w:spacing w:val="-1"/>
          <w:sz w:val="24"/>
          <w:szCs w:val="24"/>
        </w:rPr>
        <w:t xml:space="preserve">без учета платы за земельный участок, коммунальных и эксплуатационных расходов.  </w:t>
      </w:r>
    </w:p>
    <w:p w:rsidR="0024397C" w:rsidRPr="0024397C" w:rsidRDefault="0024397C" w:rsidP="0024397C">
      <w:pPr>
        <w:shd w:val="clear" w:color="auto" w:fill="FFFFFF"/>
        <w:ind w:right="29" w:firstLine="709"/>
        <w:jc w:val="both"/>
        <w:rPr>
          <w:b/>
          <w:iCs/>
          <w:spacing w:val="-1"/>
          <w:sz w:val="24"/>
          <w:szCs w:val="24"/>
        </w:rPr>
      </w:pPr>
      <w:r w:rsidRPr="0024397C">
        <w:rPr>
          <w:b/>
          <w:iCs/>
          <w:spacing w:val="-1"/>
          <w:sz w:val="24"/>
          <w:szCs w:val="24"/>
        </w:rPr>
        <w:t>Сумма задатка – 43 369 (Сорок три тысячи триста шестьдесят девять) руб. 39 коп.</w:t>
      </w:r>
    </w:p>
    <w:p w:rsidR="0024397C" w:rsidRPr="0024397C" w:rsidRDefault="0024397C" w:rsidP="0024397C">
      <w:pPr>
        <w:shd w:val="clear" w:color="auto" w:fill="FFFFFF"/>
        <w:ind w:right="29" w:firstLine="709"/>
        <w:jc w:val="both"/>
        <w:rPr>
          <w:iCs/>
          <w:spacing w:val="-1"/>
          <w:sz w:val="24"/>
          <w:szCs w:val="24"/>
        </w:rPr>
      </w:pPr>
      <w:r w:rsidRPr="0024397C">
        <w:rPr>
          <w:b/>
          <w:iCs/>
          <w:spacing w:val="-1"/>
          <w:sz w:val="24"/>
          <w:szCs w:val="24"/>
        </w:rPr>
        <w:t>Шаг аукциона</w:t>
      </w:r>
      <w:r w:rsidRPr="0024397C">
        <w:rPr>
          <w:iCs/>
          <w:spacing w:val="-1"/>
          <w:sz w:val="24"/>
          <w:szCs w:val="24"/>
        </w:rPr>
        <w:t xml:space="preserve"> – </w:t>
      </w:r>
      <w:r w:rsidRPr="0024397C">
        <w:rPr>
          <w:b/>
          <w:iCs/>
          <w:spacing w:val="-1"/>
          <w:sz w:val="24"/>
          <w:szCs w:val="24"/>
        </w:rPr>
        <w:t>10 842 руб. 35 коп.</w:t>
      </w:r>
    </w:p>
    <w:p w:rsidR="0024397C" w:rsidRPr="0024397C" w:rsidRDefault="0024397C" w:rsidP="0024397C">
      <w:pPr>
        <w:shd w:val="clear" w:color="auto" w:fill="FFFFFF"/>
        <w:ind w:right="29" w:firstLine="709"/>
        <w:jc w:val="both"/>
        <w:rPr>
          <w:b/>
          <w:iCs/>
          <w:spacing w:val="-1"/>
          <w:sz w:val="24"/>
          <w:szCs w:val="24"/>
        </w:rPr>
      </w:pPr>
      <w:r w:rsidRPr="0024397C">
        <w:rPr>
          <w:b/>
          <w:iCs/>
          <w:spacing w:val="-1"/>
          <w:sz w:val="24"/>
          <w:szCs w:val="24"/>
        </w:rPr>
        <w:t xml:space="preserve">Величина компенсации  расходов по оплате за пользование земельным участком за год пропорционально занимаемой площади – 7434 рубля 22 копейки (Семь тысяч четыреста тридцать четыре  рубля 22 копейки). </w:t>
      </w:r>
    </w:p>
    <w:p w:rsidR="00045205" w:rsidRPr="001D4E7F" w:rsidRDefault="00616CF0" w:rsidP="0024397C">
      <w:pPr>
        <w:pStyle w:val="21"/>
        <w:ind w:firstLine="709"/>
        <w:jc w:val="both"/>
        <w:rPr>
          <w:sz w:val="24"/>
          <w:szCs w:val="24"/>
        </w:rPr>
      </w:pPr>
      <w:r w:rsidRPr="001D4E7F">
        <w:rPr>
          <w:sz w:val="24"/>
          <w:szCs w:val="24"/>
        </w:rPr>
        <w:t>Обременения и дополнительная информация:</w:t>
      </w:r>
      <w:r w:rsidR="002F31D2" w:rsidRPr="001D4E7F">
        <w:rPr>
          <w:sz w:val="24"/>
          <w:szCs w:val="24"/>
        </w:rPr>
        <w:t xml:space="preserve"> </w:t>
      </w:r>
    </w:p>
    <w:p w:rsidR="00154D69" w:rsidRPr="001D4E7F" w:rsidRDefault="00331BD7" w:rsidP="0024397C">
      <w:pPr>
        <w:pStyle w:val="21"/>
        <w:ind w:firstLine="709"/>
        <w:jc w:val="both"/>
        <w:rPr>
          <w:sz w:val="24"/>
          <w:szCs w:val="24"/>
        </w:rPr>
      </w:pPr>
      <w:r w:rsidRPr="001D4E7F">
        <w:rPr>
          <w:sz w:val="24"/>
          <w:szCs w:val="24"/>
        </w:rPr>
        <w:t xml:space="preserve">- здание, расположенное по адресу: Республика Карелия, </w:t>
      </w:r>
      <w:proofErr w:type="gramStart"/>
      <w:r w:rsidRPr="001D4E7F">
        <w:rPr>
          <w:sz w:val="24"/>
          <w:szCs w:val="24"/>
        </w:rPr>
        <w:t>г</w:t>
      </w:r>
      <w:proofErr w:type="gramEnd"/>
      <w:r w:rsidRPr="001D4E7F">
        <w:rPr>
          <w:sz w:val="24"/>
          <w:szCs w:val="24"/>
        </w:rPr>
        <w:t xml:space="preserve">. Петрозаводск, пр. Ленина, д. 22а, приказом Управления от 05.06.2019 №126 включено в единый государственный реестр объектов культурного наследия </w:t>
      </w:r>
      <w:r w:rsidR="00154D69" w:rsidRPr="001D4E7F">
        <w:rPr>
          <w:sz w:val="24"/>
          <w:szCs w:val="24"/>
        </w:rPr>
        <w:t>в качестве объекта культурного наследия</w:t>
      </w:r>
      <w:r w:rsidRPr="001D4E7F">
        <w:rPr>
          <w:sz w:val="24"/>
          <w:szCs w:val="24"/>
        </w:rPr>
        <w:t xml:space="preserve"> регионального значения</w:t>
      </w:r>
      <w:r w:rsidR="00154D69" w:rsidRPr="001D4E7F">
        <w:rPr>
          <w:sz w:val="24"/>
          <w:szCs w:val="24"/>
        </w:rPr>
        <w:t xml:space="preserve"> «Здани</w:t>
      </w:r>
      <w:r w:rsidR="0024397C">
        <w:rPr>
          <w:sz w:val="24"/>
          <w:szCs w:val="24"/>
        </w:rPr>
        <w:t>е административное», 1930-е гг.</w:t>
      </w:r>
    </w:p>
    <w:p w:rsidR="00AA0C8A" w:rsidRPr="009D3E89" w:rsidRDefault="00AA0C8A" w:rsidP="00AA0C8A">
      <w:pPr>
        <w:autoSpaceDE w:val="0"/>
        <w:autoSpaceDN w:val="0"/>
        <w:adjustRightInd w:val="0"/>
        <w:ind w:firstLine="709"/>
        <w:jc w:val="both"/>
        <w:rPr>
          <w:iCs/>
          <w:spacing w:val="-2"/>
          <w:sz w:val="24"/>
          <w:szCs w:val="24"/>
        </w:rPr>
      </w:pPr>
      <w:r w:rsidRPr="009D3E89">
        <w:rPr>
          <w:iCs/>
          <w:spacing w:val="-2"/>
          <w:sz w:val="24"/>
          <w:szCs w:val="24"/>
        </w:rPr>
        <w:t>3. Аренд</w:t>
      </w:r>
      <w:r w:rsidR="002D3EEC" w:rsidRPr="009D3E89">
        <w:rPr>
          <w:iCs/>
          <w:spacing w:val="-2"/>
          <w:sz w:val="24"/>
          <w:szCs w:val="24"/>
        </w:rPr>
        <w:t>ная плата ежегодно с 01 января</w:t>
      </w:r>
      <w:r w:rsidR="00172FAA">
        <w:rPr>
          <w:iCs/>
          <w:spacing w:val="-2"/>
          <w:sz w:val="24"/>
          <w:szCs w:val="24"/>
        </w:rPr>
        <w:t xml:space="preserve"> </w:t>
      </w:r>
      <w:r w:rsidRPr="009D3E89">
        <w:rPr>
          <w:iCs/>
          <w:spacing w:val="-2"/>
          <w:sz w:val="24"/>
          <w:szCs w:val="24"/>
        </w:rPr>
        <w:t xml:space="preserve">индексируется без согласования с Арендатором в одностороннем порядке Арендодателем пропорционально изменению расчетной стоимости 1кв.м. общей площади жилья в типовых домах по базовому району Республики Карелия – </w:t>
      </w:r>
      <w:proofErr w:type="gramStart"/>
      <w:r w:rsidRPr="009D3E89">
        <w:rPr>
          <w:iCs/>
          <w:spacing w:val="-2"/>
          <w:sz w:val="24"/>
          <w:szCs w:val="24"/>
        </w:rPr>
        <w:t>г</w:t>
      </w:r>
      <w:proofErr w:type="gramEnd"/>
      <w:r w:rsidRPr="009D3E89">
        <w:rPr>
          <w:iCs/>
          <w:spacing w:val="-2"/>
          <w:sz w:val="24"/>
          <w:szCs w:val="24"/>
        </w:rPr>
        <w:t>.</w:t>
      </w:r>
      <w:r w:rsidR="00DA67DE" w:rsidRPr="009D3E89">
        <w:rPr>
          <w:iCs/>
          <w:spacing w:val="-2"/>
          <w:sz w:val="24"/>
          <w:szCs w:val="24"/>
        </w:rPr>
        <w:t xml:space="preserve"> </w:t>
      </w:r>
      <w:r w:rsidRPr="009D3E89">
        <w:rPr>
          <w:iCs/>
          <w:spacing w:val="-2"/>
          <w:sz w:val="24"/>
          <w:szCs w:val="24"/>
        </w:rPr>
        <w:t>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AA0C8A" w:rsidRPr="009D3E89" w:rsidRDefault="009A5E0E" w:rsidP="00AA0C8A">
      <w:pPr>
        <w:autoSpaceDE w:val="0"/>
        <w:autoSpaceDN w:val="0"/>
        <w:adjustRightInd w:val="0"/>
        <w:ind w:firstLine="709"/>
        <w:jc w:val="both"/>
        <w:rPr>
          <w:iCs/>
          <w:spacing w:val="-2"/>
          <w:sz w:val="24"/>
          <w:szCs w:val="24"/>
        </w:rPr>
      </w:pPr>
      <w:r>
        <w:rPr>
          <w:iCs/>
          <w:spacing w:val="-2"/>
          <w:sz w:val="24"/>
          <w:szCs w:val="24"/>
        </w:rPr>
        <w:t xml:space="preserve">Величина арендной платы не может быть пересмотрена в сторону уменьшения. </w:t>
      </w:r>
    </w:p>
    <w:p w:rsidR="00AA0C8A"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9D3E89">
        <w:rPr>
          <w:rFonts w:ascii="Times New Roman" w:hAnsi="Times New Roman" w:cs="Times New Roman"/>
          <w:sz w:val="24"/>
          <w:szCs w:val="24"/>
        </w:rPr>
        <w:t xml:space="preserve">4. </w:t>
      </w:r>
      <w:r w:rsidRPr="009D3E89">
        <w:rPr>
          <w:rFonts w:ascii="Times New Roman" w:hAnsi="Times New Roman" w:cs="Times New Roman"/>
          <w:spacing w:val="-4"/>
          <w:sz w:val="24"/>
          <w:szCs w:val="24"/>
        </w:rPr>
        <w:t xml:space="preserve">Сроки и форма платежа – </w:t>
      </w:r>
      <w:r w:rsidRPr="009A5E0E">
        <w:rPr>
          <w:rFonts w:ascii="Times New Roman" w:hAnsi="Times New Roman" w:cs="Times New Roman"/>
          <w:bCs/>
          <w:spacing w:val="-4"/>
          <w:sz w:val="24"/>
          <w:szCs w:val="24"/>
        </w:rPr>
        <w:t>ежемесячные платежи в размере 1/12 от годовой арендной платы, сложившейся по результатам аукциона, исключительно за деньги</w:t>
      </w:r>
      <w:r w:rsidRPr="009A5E0E">
        <w:rPr>
          <w:rFonts w:ascii="Times New Roman" w:hAnsi="Times New Roman" w:cs="Times New Roman"/>
          <w:spacing w:val="-4"/>
          <w:sz w:val="24"/>
          <w:szCs w:val="24"/>
        </w:rPr>
        <w:t>.</w:t>
      </w:r>
      <w:r w:rsidRPr="009D3E89">
        <w:rPr>
          <w:rFonts w:ascii="Times New Roman" w:hAnsi="Times New Roman" w:cs="Times New Roman"/>
          <w:spacing w:val="-4"/>
          <w:sz w:val="24"/>
          <w:szCs w:val="24"/>
        </w:rPr>
        <w:t xml:space="preserve"> </w:t>
      </w:r>
      <w:r w:rsidRPr="009D3E89">
        <w:rPr>
          <w:rFonts w:ascii="Times New Roman" w:hAnsi="Times New Roman" w:cs="Times New Roman"/>
          <w:sz w:val="24"/>
          <w:szCs w:val="24"/>
        </w:rPr>
        <w:t xml:space="preserve">Оплата арендных платежей (без </w:t>
      </w:r>
      <w:r w:rsidR="009A5E0E">
        <w:rPr>
          <w:rFonts w:ascii="Times New Roman" w:hAnsi="Times New Roman" w:cs="Times New Roman"/>
          <w:sz w:val="24"/>
          <w:szCs w:val="24"/>
        </w:rPr>
        <w:t xml:space="preserve">НДС, </w:t>
      </w:r>
      <w:r w:rsidRPr="009D3E89">
        <w:rPr>
          <w:rFonts w:ascii="Times New Roman" w:hAnsi="Times New Roman" w:cs="Times New Roman"/>
          <w:spacing w:val="-4"/>
          <w:sz w:val="24"/>
          <w:szCs w:val="24"/>
        </w:rPr>
        <w:t>платы за</w:t>
      </w:r>
      <w:r w:rsidR="009A5E0E">
        <w:rPr>
          <w:rFonts w:ascii="Times New Roman" w:hAnsi="Times New Roman" w:cs="Times New Roman"/>
          <w:spacing w:val="-4"/>
          <w:sz w:val="24"/>
          <w:szCs w:val="24"/>
        </w:rPr>
        <w:t xml:space="preserve"> аренду</w:t>
      </w:r>
      <w:r w:rsidRPr="009D3E89">
        <w:rPr>
          <w:rFonts w:ascii="Times New Roman" w:hAnsi="Times New Roman" w:cs="Times New Roman"/>
          <w:spacing w:val="-4"/>
          <w:sz w:val="24"/>
          <w:szCs w:val="24"/>
        </w:rPr>
        <w:t xml:space="preserve"> земельн</w:t>
      </w:r>
      <w:r w:rsidR="009A5E0E">
        <w:rPr>
          <w:rFonts w:ascii="Times New Roman" w:hAnsi="Times New Roman" w:cs="Times New Roman"/>
          <w:spacing w:val="-4"/>
          <w:sz w:val="24"/>
          <w:szCs w:val="24"/>
        </w:rPr>
        <w:t>ого</w:t>
      </w:r>
      <w:r w:rsidRPr="009D3E89">
        <w:rPr>
          <w:rFonts w:ascii="Times New Roman" w:hAnsi="Times New Roman" w:cs="Times New Roman"/>
          <w:spacing w:val="-4"/>
          <w:sz w:val="24"/>
          <w:szCs w:val="24"/>
        </w:rPr>
        <w:t xml:space="preserve"> участк</w:t>
      </w:r>
      <w:r w:rsidR="009A5E0E">
        <w:rPr>
          <w:rFonts w:ascii="Times New Roman" w:hAnsi="Times New Roman" w:cs="Times New Roman"/>
          <w:spacing w:val="-4"/>
          <w:sz w:val="24"/>
          <w:szCs w:val="24"/>
        </w:rPr>
        <w:t>а</w:t>
      </w:r>
      <w:r w:rsidRPr="009D3E89">
        <w:rPr>
          <w:rFonts w:ascii="Times New Roman" w:hAnsi="Times New Roman" w:cs="Times New Roman"/>
          <w:spacing w:val="-4"/>
          <w:sz w:val="24"/>
          <w:szCs w:val="24"/>
        </w:rPr>
        <w:t>, коммунальных и эксплуатационных расходов</w:t>
      </w:r>
      <w:r w:rsidRPr="009D3E89">
        <w:rPr>
          <w:rFonts w:ascii="Times New Roman" w:hAnsi="Times New Roman" w:cs="Times New Roman"/>
          <w:sz w:val="24"/>
          <w:szCs w:val="24"/>
        </w:rPr>
        <w:t xml:space="preserve">) производится ежемесячно по пятнадцатое число текущего месяца включительно, деньги перечисляются по реквизитам, указанным в договоре аренды. </w:t>
      </w:r>
    </w:p>
    <w:p w:rsidR="00AA0C8A" w:rsidRPr="009D3E89" w:rsidRDefault="00AA0C8A" w:rsidP="00AA0C8A">
      <w:pPr>
        <w:pStyle w:val="14"/>
        <w:widowControl w:val="0"/>
        <w:tabs>
          <w:tab w:val="left" w:pos="0"/>
        </w:tabs>
        <w:spacing w:line="240" w:lineRule="auto"/>
        <w:ind w:firstLine="709"/>
        <w:jc w:val="both"/>
        <w:rPr>
          <w:rFonts w:ascii="Times New Roman" w:hAnsi="Times New Roman" w:cs="Times New Roman"/>
          <w:sz w:val="24"/>
          <w:szCs w:val="24"/>
        </w:rPr>
      </w:pPr>
      <w:r w:rsidRPr="009D3E89">
        <w:rPr>
          <w:rFonts w:ascii="Times New Roman" w:hAnsi="Times New Roman" w:cs="Times New Roman"/>
          <w:sz w:val="24"/>
          <w:szCs w:val="24"/>
        </w:rPr>
        <w:t xml:space="preserve">5. </w:t>
      </w:r>
      <w:r w:rsidRPr="009D3E89">
        <w:rPr>
          <w:rFonts w:ascii="Times New Roman" w:hAnsi="Times New Roman" w:cs="Times New Roman"/>
          <w:iCs/>
          <w:sz w:val="24"/>
          <w:szCs w:val="24"/>
        </w:rPr>
        <w:t xml:space="preserve">Оплата коммунальных платежей и плата за работы, необходимые для обеспечения нормальной эксплуатации здания, производится на основании отдельных договоров, </w:t>
      </w:r>
      <w:r w:rsidR="00473D1E">
        <w:rPr>
          <w:rFonts w:ascii="Times New Roman" w:hAnsi="Times New Roman" w:cs="Times New Roman"/>
          <w:iCs/>
          <w:sz w:val="24"/>
          <w:szCs w:val="24"/>
        </w:rPr>
        <w:t>заключаемых с соответствующими организациями, оказывающими данный вид услуг.</w:t>
      </w:r>
    </w:p>
    <w:p w:rsidR="00473D1E" w:rsidRDefault="00AA0C8A" w:rsidP="00473D1E">
      <w:pPr>
        <w:autoSpaceDE w:val="0"/>
        <w:autoSpaceDN w:val="0"/>
        <w:adjustRightInd w:val="0"/>
        <w:ind w:firstLine="708"/>
        <w:contextualSpacing/>
        <w:jc w:val="both"/>
        <w:rPr>
          <w:sz w:val="24"/>
          <w:szCs w:val="24"/>
        </w:rPr>
      </w:pPr>
      <w:r w:rsidRPr="00106519">
        <w:rPr>
          <w:sz w:val="24"/>
          <w:szCs w:val="24"/>
        </w:rPr>
        <w:t xml:space="preserve">6. </w:t>
      </w:r>
      <w:r w:rsidR="00473D1E" w:rsidRPr="00106519">
        <w:rPr>
          <w:sz w:val="24"/>
          <w:szCs w:val="24"/>
        </w:rPr>
        <w:t xml:space="preserve">На срок  аренды   нежилых помещений к Арендатору  в  соответствии со </w:t>
      </w:r>
      <w:hyperlink r:id="rId12" w:history="1">
        <w:r w:rsidR="00473D1E" w:rsidRPr="00106519">
          <w:rPr>
            <w:sz w:val="24"/>
            <w:szCs w:val="24"/>
          </w:rPr>
          <w:t>статьей 652</w:t>
        </w:r>
      </w:hyperlink>
      <w:r w:rsidR="00473D1E" w:rsidRPr="00106519">
        <w:rPr>
          <w:sz w:val="24"/>
          <w:szCs w:val="24"/>
        </w:rPr>
        <w:t xml:space="preserve"> Гражданского  кодекса  Российской Федерации переходит право аренды земельного участка с кадастровым номером 10:01:0010132:6, находящегося  по  адресу: Республика Карелия, г</w:t>
      </w:r>
      <w:proofErr w:type="gramStart"/>
      <w:r w:rsidR="00473D1E" w:rsidRPr="00106519">
        <w:rPr>
          <w:sz w:val="24"/>
          <w:szCs w:val="24"/>
        </w:rPr>
        <w:t>.П</w:t>
      </w:r>
      <w:proofErr w:type="gramEnd"/>
      <w:r w:rsidR="00473D1E" w:rsidRPr="00106519">
        <w:rPr>
          <w:sz w:val="24"/>
          <w:szCs w:val="24"/>
        </w:rPr>
        <w:t>етрозаводск, пр.Ленина, д.22а, который необходим  для  эксплуатации объекта аренды.</w:t>
      </w:r>
    </w:p>
    <w:p w:rsidR="00106519" w:rsidRDefault="00106519" w:rsidP="00AA0C8A">
      <w:pPr>
        <w:ind w:firstLine="709"/>
        <w:jc w:val="both"/>
        <w:rPr>
          <w:sz w:val="24"/>
          <w:szCs w:val="24"/>
        </w:rPr>
      </w:pPr>
    </w:p>
    <w:p w:rsidR="00106519" w:rsidRPr="00106519" w:rsidRDefault="00106519" w:rsidP="00106519">
      <w:pPr>
        <w:keepLines/>
        <w:ind w:right="50" w:firstLine="851"/>
        <w:jc w:val="both"/>
        <w:rPr>
          <w:iCs/>
          <w:spacing w:val="-2"/>
          <w:sz w:val="24"/>
          <w:szCs w:val="24"/>
        </w:rPr>
      </w:pPr>
      <w:r w:rsidRPr="00106519">
        <w:rPr>
          <w:iCs/>
          <w:spacing w:val="-2"/>
          <w:sz w:val="24"/>
          <w:szCs w:val="24"/>
        </w:rPr>
        <w:lastRenderedPageBreak/>
        <w:t>Размер платы за земельный участок подлежит корректировке в одностороннем порядке по решению Арендодателя при изменении методики или базовых составляющих расчета платы за земельные участки, находящиеся в собственности Республики Карелия. Размер платы может быть изменен Арендодателем в одностороннем порядке также при изменении нормативных правовых актов, устанавливающих порядок и способы исчисления платы за земельные участки, находящихся в собственности Республики Карелия, формулы, по которой определяется размер платы, ее компонентов, ставок арендной платы и т.п.</w:t>
      </w:r>
    </w:p>
    <w:p w:rsidR="00106519" w:rsidRPr="00106519" w:rsidRDefault="00106519" w:rsidP="00106519">
      <w:pPr>
        <w:keepLines/>
        <w:ind w:right="50" w:firstLine="851"/>
        <w:jc w:val="both"/>
        <w:rPr>
          <w:iCs/>
          <w:spacing w:val="-2"/>
          <w:sz w:val="24"/>
          <w:szCs w:val="24"/>
        </w:rPr>
      </w:pPr>
      <w:proofErr w:type="gramStart"/>
      <w:r w:rsidRPr="00106519">
        <w:rPr>
          <w:iCs/>
          <w:spacing w:val="-2"/>
          <w:sz w:val="24"/>
          <w:szCs w:val="24"/>
        </w:rPr>
        <w:t>В этом случае плата в измененном  размере подлежит уплате с даты вступления в законную силу соответствующего нормативного правого акта, если в нормативном правовом акте не указан иной момент начала применения его положений.</w:t>
      </w:r>
      <w:proofErr w:type="gramEnd"/>
    </w:p>
    <w:p w:rsidR="00106519" w:rsidRPr="00106519" w:rsidRDefault="00106519" w:rsidP="00106519">
      <w:pPr>
        <w:keepLines/>
        <w:ind w:right="50" w:firstLine="851"/>
        <w:jc w:val="both"/>
        <w:rPr>
          <w:iCs/>
          <w:spacing w:val="-2"/>
          <w:sz w:val="24"/>
          <w:szCs w:val="24"/>
        </w:rPr>
      </w:pPr>
      <w:r w:rsidRPr="00106519">
        <w:rPr>
          <w:iCs/>
          <w:spacing w:val="-2"/>
          <w:sz w:val="24"/>
          <w:szCs w:val="24"/>
        </w:rPr>
        <w:t>Уведомление об изменении величины платы за земельный участок высылается Арендатору по юридическому адресу или по адресу, указанному в Договоре, заказным письмом без уведомления, или может быть вручено лично представителю Арендатора. Неполучение уведомления, равно как и отказ от его получения не освобождает Арендатора от обязанности по оплате платежей за пользование земельным участком в измененном размере.</w:t>
      </w:r>
    </w:p>
    <w:p w:rsidR="00106519" w:rsidRDefault="00106519" w:rsidP="00106519">
      <w:pPr>
        <w:keepLines/>
        <w:ind w:right="50" w:firstLine="851"/>
        <w:jc w:val="both"/>
        <w:rPr>
          <w:iCs/>
          <w:spacing w:val="-2"/>
          <w:sz w:val="24"/>
          <w:szCs w:val="24"/>
        </w:rPr>
      </w:pPr>
      <w:r w:rsidRPr="00106519">
        <w:rPr>
          <w:iCs/>
          <w:spacing w:val="-2"/>
          <w:sz w:val="24"/>
          <w:szCs w:val="24"/>
        </w:rPr>
        <w:t xml:space="preserve">Плата за пользование земельным участком ежегодно, но не ранее чем через год после заключения настоящего Договора, индексируется в одностороннем порядке Арендодателем исходя из уровня инфляции, установленного федеральным законом о федеральном бюджете на очередной финансовый год и плановый период. Об изменении размера платы в случае ее индексации Арендодатель уведомляет Арендатора письмом по юридическому адресу или по указанному в настоящем Договоре адресу Арендатора. </w:t>
      </w:r>
    </w:p>
    <w:p w:rsidR="00172FAA" w:rsidRPr="00106519" w:rsidRDefault="00172FAA" w:rsidP="00172FAA">
      <w:pPr>
        <w:keepLines/>
        <w:ind w:right="50" w:firstLine="851"/>
        <w:jc w:val="both"/>
        <w:rPr>
          <w:iCs/>
          <w:spacing w:val="-2"/>
          <w:sz w:val="24"/>
          <w:szCs w:val="24"/>
        </w:rPr>
      </w:pPr>
      <w:r w:rsidRPr="00172FAA">
        <w:rPr>
          <w:iCs/>
          <w:spacing w:val="-2"/>
          <w:sz w:val="24"/>
          <w:szCs w:val="24"/>
        </w:rPr>
        <w:t xml:space="preserve">В </w:t>
      </w:r>
      <w:proofErr w:type="gramStart"/>
      <w:r w:rsidRPr="00172FAA">
        <w:rPr>
          <w:iCs/>
          <w:spacing w:val="-2"/>
          <w:sz w:val="24"/>
          <w:szCs w:val="24"/>
        </w:rPr>
        <w:t>случае</w:t>
      </w:r>
      <w:proofErr w:type="gramEnd"/>
      <w:r w:rsidRPr="00172FAA">
        <w:rPr>
          <w:iCs/>
          <w:spacing w:val="-2"/>
          <w:sz w:val="24"/>
          <w:szCs w:val="24"/>
        </w:rPr>
        <w:t xml:space="preserve"> изменения кадастровой стоимости земельного участка, плата за земельный участок подлежит изменению в порядке, предусмотренном законодательством. При этом плата подлежит перерасчету с </w:t>
      </w:r>
      <w:proofErr w:type="gramStart"/>
      <w:r w:rsidRPr="00172FAA">
        <w:rPr>
          <w:iCs/>
          <w:spacing w:val="-2"/>
          <w:sz w:val="24"/>
          <w:szCs w:val="24"/>
        </w:rPr>
        <w:t>момента</w:t>
      </w:r>
      <w:proofErr w:type="gramEnd"/>
      <w:r w:rsidRPr="00172FAA">
        <w:rPr>
          <w:iCs/>
          <w:spacing w:val="-2"/>
          <w:sz w:val="24"/>
          <w:szCs w:val="24"/>
        </w:rPr>
        <w:t xml:space="preserve"> когда произошло изменение кадастровой стоимости.</w:t>
      </w:r>
    </w:p>
    <w:p w:rsidR="00473D1E" w:rsidRDefault="00AA0C8A" w:rsidP="00AA0C8A">
      <w:pPr>
        <w:pStyle w:val="21"/>
        <w:ind w:firstLine="709"/>
        <w:jc w:val="both"/>
        <w:rPr>
          <w:sz w:val="24"/>
          <w:szCs w:val="24"/>
        </w:rPr>
      </w:pPr>
      <w:r w:rsidRPr="009D3E89">
        <w:rPr>
          <w:sz w:val="24"/>
          <w:szCs w:val="24"/>
        </w:rPr>
        <w:t xml:space="preserve">7. </w:t>
      </w:r>
      <w:r w:rsidR="00473D1E">
        <w:rPr>
          <w:sz w:val="24"/>
          <w:szCs w:val="24"/>
        </w:rPr>
        <w:t>Проект договора аренды, подготовленный по результатам торгов, передается арендатору не ранее десяти дней и не позднее двадцати дней после завершения торгов и оформления протокола.</w:t>
      </w:r>
    </w:p>
    <w:p w:rsidR="00AA0C8A" w:rsidRPr="009D3E89" w:rsidRDefault="00473D1E" w:rsidP="00AA0C8A">
      <w:pPr>
        <w:pStyle w:val="21"/>
        <w:ind w:firstLine="709"/>
        <w:jc w:val="both"/>
        <w:rPr>
          <w:sz w:val="24"/>
          <w:szCs w:val="24"/>
        </w:rPr>
      </w:pPr>
      <w:r>
        <w:rPr>
          <w:sz w:val="24"/>
          <w:szCs w:val="24"/>
        </w:rPr>
        <w:t xml:space="preserve">8. </w:t>
      </w:r>
      <w:r w:rsidR="00AA0C8A" w:rsidRPr="009D3E89">
        <w:rPr>
          <w:sz w:val="24"/>
          <w:szCs w:val="24"/>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аренды, указаны в проекте договора аренды.</w:t>
      </w:r>
    </w:p>
    <w:p w:rsidR="00903C8C" w:rsidRPr="009D3E89" w:rsidRDefault="00CA75E6" w:rsidP="00AA0C8A">
      <w:pPr>
        <w:tabs>
          <w:tab w:val="num" w:pos="0"/>
        </w:tabs>
        <w:ind w:firstLine="709"/>
        <w:jc w:val="both"/>
        <w:rPr>
          <w:sz w:val="24"/>
          <w:szCs w:val="24"/>
        </w:rPr>
      </w:pPr>
      <w:r>
        <w:rPr>
          <w:sz w:val="24"/>
          <w:szCs w:val="24"/>
        </w:rPr>
        <w:t>9</w:t>
      </w:r>
      <w:r w:rsidR="00AA0C8A" w:rsidRPr="009D3E89">
        <w:rPr>
          <w:sz w:val="24"/>
          <w:szCs w:val="24"/>
        </w:rPr>
        <w:t xml:space="preserve">. По требованию участников возможен осмотр имущества, передаваемого в аренду. </w:t>
      </w:r>
      <w:proofErr w:type="gramStart"/>
      <w:r w:rsidR="00AA0C8A" w:rsidRPr="009D3E89">
        <w:rPr>
          <w:sz w:val="24"/>
          <w:szCs w:val="24"/>
        </w:rPr>
        <w:t>При этом заявки на участие в осмотре подаются не позднее двух рабочих дней до даты осмотра помещения в Фонде по адресу: г.</w:t>
      </w:r>
      <w:r w:rsidR="00DA67DE" w:rsidRPr="009D3E89">
        <w:rPr>
          <w:sz w:val="24"/>
          <w:szCs w:val="24"/>
        </w:rPr>
        <w:t xml:space="preserve"> </w:t>
      </w:r>
      <w:r w:rsidR="00AA0C8A" w:rsidRPr="009D3E89">
        <w:rPr>
          <w:sz w:val="24"/>
          <w:szCs w:val="24"/>
        </w:rPr>
        <w:t>Петрозаводск, ул.</w:t>
      </w:r>
      <w:r w:rsidR="00DA67DE" w:rsidRPr="009D3E89">
        <w:rPr>
          <w:sz w:val="24"/>
          <w:szCs w:val="24"/>
        </w:rPr>
        <w:t xml:space="preserve"> </w:t>
      </w:r>
      <w:r w:rsidR="00AA0C8A" w:rsidRPr="009D3E89">
        <w:rPr>
          <w:sz w:val="24"/>
          <w:szCs w:val="24"/>
        </w:rPr>
        <w:t>Гоголя, д.</w:t>
      </w:r>
      <w:r w:rsidR="00DA67DE" w:rsidRPr="009D3E89">
        <w:rPr>
          <w:sz w:val="24"/>
          <w:szCs w:val="24"/>
        </w:rPr>
        <w:t xml:space="preserve"> </w:t>
      </w:r>
      <w:r w:rsidR="00AA0C8A" w:rsidRPr="009D3E89">
        <w:rPr>
          <w:sz w:val="24"/>
          <w:szCs w:val="24"/>
        </w:rPr>
        <w:t>12 с 9 час. 00 мин. до 16 час. 00 мин., перерыв с 13 час. 00 мин. до 14 час. 00 мин. (время московское), или по телефону: 78-36-75.</w:t>
      </w:r>
      <w:proofErr w:type="gramEnd"/>
    </w:p>
    <w:p w:rsidR="00D658D8" w:rsidRPr="009D3E89" w:rsidRDefault="00D658D8" w:rsidP="000B17BB">
      <w:pPr>
        <w:pStyle w:val="12"/>
        <w:tabs>
          <w:tab w:val="num" w:pos="0"/>
        </w:tabs>
        <w:spacing w:line="240" w:lineRule="auto"/>
        <w:ind w:left="0" w:firstLine="709"/>
        <w:jc w:val="center"/>
        <w:rPr>
          <w:b/>
          <w:i/>
          <w:sz w:val="24"/>
          <w:szCs w:val="24"/>
        </w:rPr>
      </w:pPr>
    </w:p>
    <w:p w:rsidR="00A12FD1" w:rsidRPr="009D3E89" w:rsidRDefault="00A12FD1" w:rsidP="000B17BB">
      <w:pPr>
        <w:pStyle w:val="12"/>
        <w:tabs>
          <w:tab w:val="num" w:pos="0"/>
        </w:tabs>
        <w:spacing w:line="240" w:lineRule="auto"/>
        <w:ind w:left="0" w:firstLine="709"/>
        <w:jc w:val="center"/>
        <w:rPr>
          <w:b/>
          <w:i/>
          <w:sz w:val="24"/>
          <w:szCs w:val="24"/>
        </w:rPr>
      </w:pPr>
      <w:r w:rsidRPr="009D3E89">
        <w:rPr>
          <w:b/>
          <w:i/>
          <w:sz w:val="24"/>
          <w:szCs w:val="24"/>
        </w:rPr>
        <w:t>3.Требования к участникам аукциона</w:t>
      </w:r>
    </w:p>
    <w:p w:rsidR="005D7A76" w:rsidRPr="009D3E89" w:rsidRDefault="005D7A76" w:rsidP="000B17BB">
      <w:pPr>
        <w:pStyle w:val="12"/>
        <w:tabs>
          <w:tab w:val="num" w:pos="0"/>
        </w:tabs>
        <w:spacing w:line="240" w:lineRule="auto"/>
        <w:ind w:left="0" w:firstLine="709"/>
        <w:jc w:val="center"/>
        <w:rPr>
          <w:b/>
          <w:i/>
          <w:sz w:val="24"/>
          <w:szCs w:val="24"/>
        </w:rPr>
      </w:pPr>
    </w:p>
    <w:p w:rsidR="004D0DC9" w:rsidRPr="009D3E89" w:rsidRDefault="004D0DC9" w:rsidP="004D0DC9">
      <w:pPr>
        <w:tabs>
          <w:tab w:val="num" w:pos="0"/>
        </w:tabs>
        <w:autoSpaceDE w:val="0"/>
        <w:autoSpaceDN w:val="0"/>
        <w:adjustRightInd w:val="0"/>
        <w:ind w:firstLine="709"/>
        <w:jc w:val="both"/>
        <w:rPr>
          <w:sz w:val="24"/>
          <w:szCs w:val="24"/>
        </w:rPr>
      </w:pPr>
      <w:bookmarkStart w:id="1" w:name="sub_1018"/>
      <w:bookmarkStart w:id="2" w:name="sub_1020"/>
      <w:r w:rsidRPr="009D3E89">
        <w:rPr>
          <w:sz w:val="24"/>
          <w:szCs w:val="24"/>
        </w:rPr>
        <w:t>1. Участники аукциона должны соответствовать требованиям, установленным законодательством Российской Федерации к таким участникам:</w:t>
      </w:r>
    </w:p>
    <w:p w:rsidR="004D0DC9" w:rsidRPr="009D3E89" w:rsidRDefault="004D0DC9" w:rsidP="004D0DC9">
      <w:pPr>
        <w:tabs>
          <w:tab w:val="num" w:pos="0"/>
        </w:tabs>
        <w:autoSpaceDE w:val="0"/>
        <w:autoSpaceDN w:val="0"/>
        <w:adjustRightInd w:val="0"/>
        <w:ind w:firstLine="709"/>
        <w:jc w:val="both"/>
        <w:rPr>
          <w:sz w:val="24"/>
          <w:szCs w:val="24"/>
        </w:rPr>
      </w:pPr>
      <w:r w:rsidRPr="009D3E89">
        <w:rPr>
          <w:sz w:val="24"/>
          <w:szCs w:val="24"/>
        </w:rPr>
        <w:t>– отсутствие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отсутствие </w:t>
      </w:r>
      <w:r w:rsidRPr="009D3E89">
        <w:rPr>
          <w:sz w:val="24"/>
          <w:szCs w:val="24"/>
          <w:lang w:eastAsia="ru-RU"/>
        </w:rPr>
        <w:t>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bookmarkEnd w:id="1"/>
    <w:p w:rsidR="0044470C" w:rsidRPr="009D3E89" w:rsidRDefault="004D0DC9" w:rsidP="004D0DC9">
      <w:pPr>
        <w:tabs>
          <w:tab w:val="num" w:pos="0"/>
        </w:tabs>
        <w:autoSpaceDE w:val="0"/>
        <w:autoSpaceDN w:val="0"/>
        <w:adjustRightInd w:val="0"/>
        <w:ind w:firstLine="709"/>
        <w:jc w:val="both"/>
        <w:rPr>
          <w:sz w:val="24"/>
          <w:szCs w:val="24"/>
        </w:rPr>
      </w:pPr>
      <w:r w:rsidRPr="009D3E89">
        <w:rPr>
          <w:sz w:val="24"/>
          <w:szCs w:val="24"/>
        </w:rPr>
        <w:t xml:space="preserve">2. Фонд или аукционная комиссия </w:t>
      </w:r>
      <w:r w:rsidRPr="009D3E89">
        <w:rPr>
          <w:sz w:val="24"/>
        </w:rPr>
        <w:t>в целях проверк</w:t>
      </w:r>
      <w:r w:rsidRPr="009D3E89">
        <w:rPr>
          <w:sz w:val="24"/>
          <w:szCs w:val="24"/>
        </w:rPr>
        <w:t>и соответствия участника аукциона установленным требованиям вправе запрашивать информацию и документы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bookmarkEnd w:id="2"/>
    <w:p w:rsidR="00471E71" w:rsidRDefault="00903C8C" w:rsidP="004A333B">
      <w:pPr>
        <w:widowControl w:val="0"/>
        <w:tabs>
          <w:tab w:val="num" w:pos="0"/>
        </w:tabs>
        <w:ind w:firstLine="709"/>
        <w:jc w:val="both"/>
        <w:rPr>
          <w:sz w:val="24"/>
          <w:szCs w:val="24"/>
        </w:rPr>
      </w:pPr>
      <w:r w:rsidRPr="009D3E89">
        <w:rPr>
          <w:sz w:val="24"/>
          <w:szCs w:val="24"/>
        </w:rPr>
        <w:t xml:space="preserve"> </w:t>
      </w:r>
    </w:p>
    <w:p w:rsidR="001F72B6" w:rsidRPr="009D3E89" w:rsidRDefault="001F72B6" w:rsidP="004A333B">
      <w:pPr>
        <w:widowControl w:val="0"/>
        <w:tabs>
          <w:tab w:val="num" w:pos="0"/>
        </w:tabs>
        <w:ind w:firstLine="709"/>
        <w:jc w:val="both"/>
        <w:rPr>
          <w:sz w:val="24"/>
          <w:szCs w:val="24"/>
        </w:rPr>
      </w:pPr>
    </w:p>
    <w:p w:rsidR="005C525A" w:rsidRPr="009D3E89" w:rsidRDefault="008F6B51" w:rsidP="000B17BB">
      <w:pPr>
        <w:widowControl w:val="0"/>
        <w:ind w:firstLine="709"/>
        <w:jc w:val="center"/>
        <w:rPr>
          <w:b/>
          <w:i/>
          <w:sz w:val="24"/>
          <w:szCs w:val="24"/>
        </w:rPr>
      </w:pPr>
      <w:r w:rsidRPr="009D3E89">
        <w:rPr>
          <w:b/>
          <w:i/>
          <w:sz w:val="24"/>
          <w:szCs w:val="24"/>
        </w:rPr>
        <w:lastRenderedPageBreak/>
        <w:t>4.</w:t>
      </w:r>
      <w:r w:rsidR="005C525A" w:rsidRPr="009D3E89">
        <w:rPr>
          <w:b/>
          <w:i/>
          <w:sz w:val="24"/>
          <w:szCs w:val="24"/>
        </w:rPr>
        <w:t>Требования к содержанию, составу и форме заявки на участие в аукционе</w:t>
      </w:r>
    </w:p>
    <w:p w:rsidR="005D7A76" w:rsidRPr="009D3E89" w:rsidRDefault="005D7A76" w:rsidP="000B17BB">
      <w:pPr>
        <w:widowControl w:val="0"/>
        <w:ind w:firstLine="709"/>
        <w:jc w:val="center"/>
        <w:rPr>
          <w:b/>
          <w:i/>
          <w:sz w:val="24"/>
          <w:szCs w:val="24"/>
        </w:rPr>
      </w:pPr>
    </w:p>
    <w:p w:rsidR="004D0DC9" w:rsidRPr="009D3E89" w:rsidRDefault="004D0DC9" w:rsidP="004D0DC9">
      <w:pPr>
        <w:widowControl w:val="0"/>
        <w:tabs>
          <w:tab w:val="num" w:pos="0"/>
        </w:tabs>
        <w:ind w:firstLine="709"/>
        <w:jc w:val="both"/>
        <w:rPr>
          <w:sz w:val="24"/>
          <w:szCs w:val="24"/>
        </w:rPr>
      </w:pPr>
      <w:r w:rsidRPr="009D3E89">
        <w:rPr>
          <w:sz w:val="24"/>
          <w:szCs w:val="24"/>
        </w:rPr>
        <w:t>1. Поданная заявка на участие в аукционе является акцептом оферты в соответствии со статьей 438 Гражданского кодекса  РФ. Заявитель вправе подать только одну заявку в отношении предмета аукциона. Заявки принимаются в оригинальной письменной форме.</w:t>
      </w:r>
    </w:p>
    <w:p w:rsidR="004D0DC9" w:rsidRPr="009D3E89" w:rsidRDefault="004D0DC9" w:rsidP="004D0DC9">
      <w:pPr>
        <w:widowControl w:val="0"/>
        <w:tabs>
          <w:tab w:val="num" w:pos="0"/>
        </w:tabs>
        <w:ind w:firstLine="709"/>
        <w:jc w:val="both"/>
        <w:rPr>
          <w:sz w:val="24"/>
          <w:szCs w:val="24"/>
        </w:rPr>
      </w:pPr>
      <w:r w:rsidRPr="009D3E89">
        <w:rPr>
          <w:sz w:val="24"/>
          <w:szCs w:val="24"/>
        </w:rPr>
        <w:t xml:space="preserve">2. Заявка на участие в аукционе должна содержать: </w:t>
      </w:r>
    </w:p>
    <w:p w:rsidR="004D0DC9" w:rsidRPr="009D3E89" w:rsidRDefault="004D0DC9" w:rsidP="004D0DC9">
      <w:pPr>
        <w:widowControl w:val="0"/>
        <w:tabs>
          <w:tab w:val="num" w:pos="0"/>
        </w:tabs>
        <w:ind w:firstLine="709"/>
        <w:jc w:val="both"/>
        <w:rPr>
          <w:sz w:val="24"/>
          <w:szCs w:val="24"/>
        </w:rPr>
      </w:pPr>
      <w:proofErr w:type="gramStart"/>
      <w:r w:rsidRPr="009D3E89">
        <w:rPr>
          <w:sz w:val="24"/>
          <w:szCs w:val="24"/>
        </w:rPr>
        <w:t>– заполненный бланк заявки (приложение №1) содержащий сведения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0DC9" w:rsidRPr="009D3E89" w:rsidRDefault="004D0DC9" w:rsidP="004D0DC9">
      <w:pPr>
        <w:autoSpaceDE w:val="0"/>
        <w:autoSpaceDN w:val="0"/>
        <w:adjustRightInd w:val="0"/>
        <w:ind w:firstLine="709"/>
        <w:jc w:val="both"/>
        <w:rPr>
          <w:sz w:val="24"/>
          <w:szCs w:val="24"/>
        </w:rPr>
      </w:pPr>
      <w:r w:rsidRPr="009D3E89">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0DC9" w:rsidRPr="009D3E89" w:rsidRDefault="004D0DC9" w:rsidP="004D0DC9">
      <w:pPr>
        <w:autoSpaceDE w:val="0"/>
        <w:autoSpaceDN w:val="0"/>
        <w:adjustRightInd w:val="0"/>
        <w:ind w:firstLine="709"/>
        <w:jc w:val="both"/>
        <w:rPr>
          <w:sz w:val="24"/>
          <w:szCs w:val="24"/>
        </w:rPr>
      </w:pPr>
      <w:r w:rsidRPr="009D3E89">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w:t>
      </w:r>
      <w:r w:rsidR="0000599D" w:rsidRPr="009D3E89">
        <w:rPr>
          <w:sz w:val="24"/>
          <w:szCs w:val="24"/>
        </w:rPr>
        <w:t>аукционе</w:t>
      </w:r>
      <w:r w:rsidRPr="009D3E89">
        <w:rPr>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DC9" w:rsidRPr="009D3E89" w:rsidRDefault="004D0DC9" w:rsidP="004D0DC9">
      <w:pPr>
        <w:autoSpaceDE w:val="0"/>
        <w:autoSpaceDN w:val="0"/>
        <w:adjustRightInd w:val="0"/>
        <w:ind w:firstLine="709"/>
        <w:jc w:val="both"/>
        <w:rPr>
          <w:sz w:val="24"/>
          <w:szCs w:val="24"/>
        </w:rPr>
      </w:pPr>
      <w:r w:rsidRPr="009D3E89">
        <w:rPr>
          <w:sz w:val="24"/>
          <w:szCs w:val="24"/>
        </w:rPr>
        <w:t>– копии учредительных документов заявителя (для юридических лиц);</w:t>
      </w:r>
    </w:p>
    <w:p w:rsidR="004D0DC9" w:rsidRPr="009D3E89" w:rsidRDefault="004D0DC9" w:rsidP="004D0DC9">
      <w:pPr>
        <w:autoSpaceDE w:val="0"/>
        <w:autoSpaceDN w:val="0"/>
        <w:adjustRightInd w:val="0"/>
        <w:ind w:firstLine="709"/>
        <w:jc w:val="both"/>
        <w:rPr>
          <w:sz w:val="24"/>
          <w:szCs w:val="24"/>
        </w:rPr>
      </w:pPr>
      <w:r w:rsidRPr="009D3E89">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0DC9" w:rsidRPr="009D3E89" w:rsidRDefault="004D0DC9" w:rsidP="004D0DC9">
      <w:pPr>
        <w:suppressAutoHyphens w:val="0"/>
        <w:autoSpaceDE w:val="0"/>
        <w:autoSpaceDN w:val="0"/>
        <w:adjustRightInd w:val="0"/>
        <w:ind w:firstLine="709"/>
        <w:jc w:val="both"/>
        <w:outlineLvl w:val="1"/>
        <w:rPr>
          <w:sz w:val="24"/>
          <w:szCs w:val="24"/>
          <w:lang w:eastAsia="ru-RU"/>
        </w:rPr>
      </w:pPr>
      <w:r w:rsidRPr="009D3E89">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9D3E89">
        <w:rPr>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D0DC9" w:rsidRPr="009D3E89" w:rsidRDefault="004D0DC9" w:rsidP="004D0DC9">
      <w:pPr>
        <w:pStyle w:val="21"/>
        <w:ind w:firstLine="709"/>
        <w:jc w:val="both"/>
        <w:rPr>
          <w:sz w:val="24"/>
          <w:szCs w:val="24"/>
        </w:rPr>
      </w:pPr>
      <w:r w:rsidRPr="009D3E89">
        <w:rPr>
          <w:sz w:val="24"/>
          <w:szCs w:val="24"/>
        </w:rPr>
        <w:t>– Платежный документ (платежное поручение) с отметкой банка об исполнении, подтверждающее внесение заявителем задатка в счет обеспечения арендной платы с указанием площади и адреса объекта.</w:t>
      </w:r>
    </w:p>
    <w:p w:rsidR="004D0DC9" w:rsidRPr="001D4E7F" w:rsidRDefault="004D0DC9" w:rsidP="004D0DC9">
      <w:pPr>
        <w:pStyle w:val="21"/>
        <w:ind w:firstLine="709"/>
        <w:jc w:val="both"/>
        <w:rPr>
          <w:sz w:val="24"/>
          <w:szCs w:val="24"/>
        </w:rPr>
      </w:pPr>
      <w:r w:rsidRPr="009D3E89">
        <w:rPr>
          <w:sz w:val="24"/>
          <w:szCs w:val="24"/>
        </w:rPr>
        <w:t xml:space="preserve">3. Задаток вносится одним платежом на расчетный счет  </w:t>
      </w:r>
      <w:r w:rsidR="00CA75E6">
        <w:rPr>
          <w:sz w:val="24"/>
          <w:szCs w:val="24"/>
        </w:rPr>
        <w:t>АО «</w:t>
      </w:r>
      <w:proofErr w:type="spellStart"/>
      <w:r w:rsidR="00CA75E6">
        <w:rPr>
          <w:sz w:val="24"/>
          <w:szCs w:val="24"/>
        </w:rPr>
        <w:t>Сбербанк-АСТ</w:t>
      </w:r>
      <w:proofErr w:type="spellEnd"/>
      <w:r w:rsidR="00CA75E6">
        <w:rPr>
          <w:sz w:val="24"/>
          <w:szCs w:val="24"/>
        </w:rPr>
        <w:t xml:space="preserve">» </w:t>
      </w:r>
      <w:r w:rsidRPr="001D4E7F">
        <w:rPr>
          <w:sz w:val="24"/>
          <w:szCs w:val="24"/>
        </w:rPr>
        <w:t xml:space="preserve">не позднее </w:t>
      </w:r>
      <w:r w:rsidR="00024C9F" w:rsidRPr="00083578">
        <w:rPr>
          <w:b/>
          <w:sz w:val="24"/>
          <w:szCs w:val="24"/>
        </w:rPr>
        <w:t>23-30</w:t>
      </w:r>
      <w:r w:rsidR="00C567C7" w:rsidRPr="00083578">
        <w:rPr>
          <w:b/>
          <w:sz w:val="24"/>
          <w:szCs w:val="24"/>
        </w:rPr>
        <w:t xml:space="preserve"> </w:t>
      </w:r>
      <w:r w:rsidR="009D3E89" w:rsidRPr="00083578">
        <w:rPr>
          <w:b/>
          <w:sz w:val="24"/>
          <w:szCs w:val="24"/>
        </w:rPr>
        <w:t>«</w:t>
      </w:r>
      <w:r w:rsidR="003F1652">
        <w:rPr>
          <w:b/>
          <w:sz w:val="24"/>
          <w:szCs w:val="24"/>
        </w:rPr>
        <w:t>09</w:t>
      </w:r>
      <w:r w:rsidR="009D3E89" w:rsidRPr="00083578">
        <w:rPr>
          <w:b/>
          <w:sz w:val="24"/>
          <w:szCs w:val="24"/>
        </w:rPr>
        <w:t xml:space="preserve">» </w:t>
      </w:r>
      <w:r w:rsidR="003F1652">
        <w:rPr>
          <w:b/>
          <w:sz w:val="24"/>
          <w:szCs w:val="24"/>
        </w:rPr>
        <w:t>марта</w:t>
      </w:r>
      <w:r w:rsidR="00A957CA">
        <w:rPr>
          <w:b/>
          <w:sz w:val="24"/>
          <w:szCs w:val="24"/>
        </w:rPr>
        <w:t xml:space="preserve"> </w:t>
      </w:r>
      <w:r w:rsidR="00A22719">
        <w:rPr>
          <w:sz w:val="24"/>
          <w:szCs w:val="24"/>
        </w:rPr>
        <w:t>2021</w:t>
      </w:r>
      <w:r w:rsidRPr="001D4E7F">
        <w:rPr>
          <w:sz w:val="24"/>
          <w:szCs w:val="24"/>
        </w:rPr>
        <w:t xml:space="preserve"> года. </w:t>
      </w:r>
    </w:p>
    <w:p w:rsidR="00CA75E6" w:rsidRDefault="00CA75E6" w:rsidP="004D0DC9">
      <w:pPr>
        <w:pStyle w:val="21"/>
        <w:ind w:firstLine="709"/>
        <w:jc w:val="both"/>
        <w:rPr>
          <w:sz w:val="24"/>
          <w:szCs w:val="24"/>
        </w:rPr>
      </w:pPr>
      <w:r>
        <w:rPr>
          <w:sz w:val="24"/>
          <w:szCs w:val="24"/>
        </w:rPr>
        <w:t>Банковские реквизиты счета для перечисления задатка:</w:t>
      </w:r>
    </w:p>
    <w:p w:rsidR="00CA75E6" w:rsidRDefault="00CA75E6" w:rsidP="004D0DC9">
      <w:pPr>
        <w:pStyle w:val="21"/>
        <w:ind w:firstLine="709"/>
        <w:jc w:val="both"/>
        <w:rPr>
          <w:sz w:val="24"/>
          <w:szCs w:val="24"/>
        </w:rPr>
      </w:pPr>
      <w:r>
        <w:rPr>
          <w:sz w:val="24"/>
          <w:szCs w:val="24"/>
        </w:rPr>
        <w:t>Получатель: АО «</w:t>
      </w:r>
      <w:proofErr w:type="spellStart"/>
      <w:r>
        <w:rPr>
          <w:sz w:val="24"/>
          <w:szCs w:val="24"/>
        </w:rPr>
        <w:t>Сбербанк-АСТ</w:t>
      </w:r>
      <w:proofErr w:type="spellEnd"/>
      <w:r>
        <w:rPr>
          <w:sz w:val="24"/>
          <w:szCs w:val="24"/>
        </w:rPr>
        <w:t>»</w:t>
      </w:r>
    </w:p>
    <w:p w:rsidR="00CA75E6" w:rsidRDefault="00CA75E6" w:rsidP="004D0DC9">
      <w:pPr>
        <w:pStyle w:val="21"/>
        <w:ind w:firstLine="709"/>
        <w:jc w:val="both"/>
        <w:rPr>
          <w:sz w:val="24"/>
          <w:szCs w:val="24"/>
        </w:rPr>
      </w:pPr>
      <w:r>
        <w:rPr>
          <w:sz w:val="24"/>
          <w:szCs w:val="24"/>
        </w:rPr>
        <w:lastRenderedPageBreak/>
        <w:t>Банк получателя: Акционерное общество Сбербанк России</w:t>
      </w:r>
    </w:p>
    <w:p w:rsidR="00CA75E6" w:rsidRDefault="00530079" w:rsidP="004D0DC9">
      <w:pPr>
        <w:pStyle w:val="21"/>
        <w:ind w:firstLine="709"/>
        <w:jc w:val="both"/>
        <w:rPr>
          <w:sz w:val="24"/>
          <w:szCs w:val="24"/>
        </w:rPr>
      </w:pPr>
      <w:r>
        <w:rPr>
          <w:sz w:val="24"/>
          <w:szCs w:val="24"/>
        </w:rPr>
        <w:t>Расчетный счет: 4070281030002003</w:t>
      </w:r>
      <w:r w:rsidR="00CA75E6">
        <w:rPr>
          <w:sz w:val="24"/>
          <w:szCs w:val="24"/>
        </w:rPr>
        <w:t>8047</w:t>
      </w:r>
    </w:p>
    <w:p w:rsidR="00CA75E6" w:rsidRDefault="00CA75E6" w:rsidP="004D0DC9">
      <w:pPr>
        <w:pStyle w:val="21"/>
        <w:ind w:firstLine="709"/>
        <w:jc w:val="both"/>
        <w:rPr>
          <w:sz w:val="24"/>
          <w:szCs w:val="24"/>
        </w:rPr>
      </w:pPr>
      <w:r>
        <w:rPr>
          <w:sz w:val="24"/>
          <w:szCs w:val="24"/>
        </w:rPr>
        <w:t>Корреспондентский счет: 30101810400000000225</w:t>
      </w:r>
    </w:p>
    <w:p w:rsidR="006D6D3F" w:rsidRDefault="006D6D3F" w:rsidP="004D0DC9">
      <w:pPr>
        <w:pStyle w:val="21"/>
        <w:ind w:firstLine="709"/>
        <w:jc w:val="both"/>
        <w:rPr>
          <w:sz w:val="24"/>
          <w:szCs w:val="24"/>
        </w:rPr>
      </w:pPr>
      <w:r>
        <w:rPr>
          <w:sz w:val="24"/>
          <w:szCs w:val="24"/>
        </w:rPr>
        <w:t>БИК: 044525225</w:t>
      </w:r>
    </w:p>
    <w:p w:rsidR="006D6D3F" w:rsidRDefault="006D6D3F" w:rsidP="004D0DC9">
      <w:pPr>
        <w:pStyle w:val="21"/>
        <w:ind w:firstLine="709"/>
        <w:jc w:val="both"/>
        <w:rPr>
          <w:sz w:val="24"/>
          <w:szCs w:val="24"/>
        </w:rPr>
      </w:pPr>
      <w:r>
        <w:rPr>
          <w:sz w:val="24"/>
          <w:szCs w:val="24"/>
        </w:rPr>
        <w:t>ИНН: 7707308480</w:t>
      </w:r>
    </w:p>
    <w:p w:rsidR="006D6D3F" w:rsidRDefault="006D6D3F" w:rsidP="004D0DC9">
      <w:pPr>
        <w:pStyle w:val="21"/>
        <w:ind w:firstLine="709"/>
        <w:jc w:val="both"/>
        <w:rPr>
          <w:sz w:val="24"/>
          <w:szCs w:val="24"/>
        </w:rPr>
      </w:pPr>
      <w:r>
        <w:rPr>
          <w:sz w:val="24"/>
          <w:szCs w:val="24"/>
        </w:rPr>
        <w:t>КПП: 770401001</w:t>
      </w:r>
    </w:p>
    <w:p w:rsidR="00831B10" w:rsidRDefault="006D6D3F" w:rsidP="004D0DC9">
      <w:pPr>
        <w:pStyle w:val="21"/>
        <w:ind w:firstLine="709"/>
        <w:jc w:val="both"/>
        <w:rPr>
          <w:sz w:val="24"/>
          <w:szCs w:val="24"/>
        </w:rPr>
      </w:pPr>
      <w:r>
        <w:rPr>
          <w:sz w:val="24"/>
          <w:szCs w:val="24"/>
        </w:rPr>
        <w:t xml:space="preserve">В платежном </w:t>
      </w:r>
      <w:r w:rsidR="00831B10">
        <w:rPr>
          <w:sz w:val="24"/>
          <w:szCs w:val="24"/>
        </w:rPr>
        <w:t>поручении должна быть указана информация, позволяющая однозначно идентифицировать отправителя и назначение платежа.</w:t>
      </w:r>
    </w:p>
    <w:p w:rsidR="006D6D3F" w:rsidRPr="009D3E89" w:rsidRDefault="00831B10" w:rsidP="004D0DC9">
      <w:pPr>
        <w:pStyle w:val="21"/>
        <w:ind w:firstLine="709"/>
        <w:jc w:val="both"/>
        <w:rPr>
          <w:sz w:val="24"/>
          <w:szCs w:val="24"/>
        </w:rPr>
      </w:pPr>
      <w:r>
        <w:rPr>
          <w:sz w:val="24"/>
          <w:szCs w:val="24"/>
        </w:rPr>
        <w:t>После заключения договора аренды по результатам аукциона внесенный задаток для участия в аукционе засчитывается победителю в счет исполнения обязательств по единовременному внесению арендной платы.</w:t>
      </w:r>
      <w:r w:rsidR="006D6D3F">
        <w:rPr>
          <w:sz w:val="24"/>
          <w:szCs w:val="24"/>
        </w:rPr>
        <w:t xml:space="preserve"> </w:t>
      </w:r>
    </w:p>
    <w:p w:rsidR="00BA279D" w:rsidRPr="00CB0DB9" w:rsidRDefault="00BA279D" w:rsidP="000B17BB">
      <w:pPr>
        <w:widowControl w:val="0"/>
        <w:autoSpaceDE w:val="0"/>
        <w:autoSpaceDN w:val="0"/>
        <w:adjustRightInd w:val="0"/>
        <w:ind w:firstLine="709"/>
        <w:jc w:val="both"/>
        <w:rPr>
          <w:b/>
          <w:i/>
          <w:sz w:val="24"/>
          <w:szCs w:val="24"/>
          <w:highlight w:val="yellow"/>
        </w:rPr>
      </w:pPr>
    </w:p>
    <w:p w:rsidR="005C525A" w:rsidRPr="009D3E89" w:rsidRDefault="0025651F" w:rsidP="000B17BB">
      <w:pPr>
        <w:widowControl w:val="0"/>
        <w:autoSpaceDE w:val="0"/>
        <w:autoSpaceDN w:val="0"/>
        <w:adjustRightInd w:val="0"/>
        <w:ind w:firstLine="709"/>
        <w:jc w:val="center"/>
        <w:rPr>
          <w:b/>
          <w:i/>
          <w:sz w:val="24"/>
          <w:szCs w:val="24"/>
        </w:rPr>
      </w:pPr>
      <w:r w:rsidRPr="009D3E89">
        <w:rPr>
          <w:b/>
          <w:i/>
          <w:sz w:val="24"/>
          <w:szCs w:val="24"/>
        </w:rPr>
        <w:t>5</w:t>
      </w:r>
      <w:r w:rsidR="005C525A" w:rsidRPr="009D3E89">
        <w:rPr>
          <w:b/>
          <w:i/>
          <w:sz w:val="24"/>
          <w:szCs w:val="24"/>
        </w:rPr>
        <w:t>. Инструкции участникам по заполнению формы заявки.</w:t>
      </w:r>
    </w:p>
    <w:p w:rsidR="004D0DC9" w:rsidRPr="009D3E89" w:rsidRDefault="004D0DC9" w:rsidP="000B17BB">
      <w:pPr>
        <w:widowControl w:val="0"/>
        <w:autoSpaceDE w:val="0"/>
        <w:autoSpaceDN w:val="0"/>
        <w:adjustRightInd w:val="0"/>
        <w:ind w:firstLine="709"/>
        <w:jc w:val="both"/>
        <w:rPr>
          <w:sz w:val="24"/>
          <w:szCs w:val="24"/>
        </w:rPr>
      </w:pPr>
    </w:p>
    <w:p w:rsidR="00FB71D6"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1. </w:t>
      </w:r>
      <w:r w:rsidR="005C525A" w:rsidRPr="009D3E89">
        <w:rPr>
          <w:sz w:val="24"/>
          <w:szCs w:val="24"/>
        </w:rPr>
        <w:t>Участник несет ответственность за достоверность представляемых им сведений в составе аукционной заявки.</w:t>
      </w:r>
    </w:p>
    <w:p w:rsidR="005C525A" w:rsidRPr="009D3E89" w:rsidRDefault="00FB71D6" w:rsidP="000B17BB">
      <w:pPr>
        <w:widowControl w:val="0"/>
        <w:autoSpaceDE w:val="0"/>
        <w:autoSpaceDN w:val="0"/>
        <w:adjustRightInd w:val="0"/>
        <w:ind w:firstLine="709"/>
        <w:jc w:val="both"/>
        <w:rPr>
          <w:sz w:val="24"/>
          <w:szCs w:val="24"/>
        </w:rPr>
      </w:pPr>
      <w:r w:rsidRPr="009D3E89">
        <w:rPr>
          <w:sz w:val="24"/>
          <w:szCs w:val="24"/>
        </w:rPr>
        <w:t xml:space="preserve">2. </w:t>
      </w:r>
      <w:r w:rsidR="005C525A" w:rsidRPr="009D3E89">
        <w:rPr>
          <w:sz w:val="24"/>
          <w:szCs w:val="24"/>
        </w:rPr>
        <w:t xml:space="preserve">В случае установления недостоверности сведений, содержащихся в документах, представленных участником, комиссия обязана отстранить такого участника от участия в аукционе на любом этапе его проведения. </w:t>
      </w:r>
    </w:p>
    <w:p w:rsidR="005C525A" w:rsidRPr="009D3E89" w:rsidRDefault="00FB71D6" w:rsidP="000B17BB">
      <w:pPr>
        <w:widowControl w:val="0"/>
        <w:ind w:firstLine="709"/>
        <w:jc w:val="both"/>
        <w:rPr>
          <w:sz w:val="24"/>
          <w:szCs w:val="24"/>
        </w:rPr>
      </w:pPr>
      <w:r w:rsidRPr="009D3E89">
        <w:rPr>
          <w:sz w:val="24"/>
        </w:rPr>
        <w:t xml:space="preserve">3. </w:t>
      </w:r>
      <w:r w:rsidR="005C525A" w:rsidRPr="009D3E89">
        <w:rPr>
          <w:sz w:val="24"/>
          <w:szCs w:val="24"/>
        </w:rPr>
        <w:t>Участник</w:t>
      </w:r>
      <w:r w:rsidR="00B7022A" w:rsidRPr="009D3E89">
        <w:rPr>
          <w:sz w:val="24"/>
          <w:szCs w:val="24"/>
        </w:rPr>
        <w:t xml:space="preserve"> </w:t>
      </w:r>
      <w:r w:rsidR="005C525A" w:rsidRPr="009D3E89">
        <w:rPr>
          <w:sz w:val="24"/>
          <w:szCs w:val="24"/>
        </w:rPr>
        <w:t>несет все расходы, связанные с подготовкой аукционной заявки и участием в аукционе.</w:t>
      </w:r>
    </w:p>
    <w:p w:rsidR="00091DC2" w:rsidRPr="009D3E89" w:rsidRDefault="00FB71D6" w:rsidP="000B17BB">
      <w:pPr>
        <w:widowControl w:val="0"/>
        <w:ind w:firstLine="709"/>
        <w:jc w:val="both"/>
        <w:rPr>
          <w:sz w:val="24"/>
          <w:szCs w:val="24"/>
        </w:rPr>
      </w:pPr>
      <w:r w:rsidRPr="009D3E89">
        <w:rPr>
          <w:sz w:val="24"/>
          <w:szCs w:val="24"/>
        </w:rPr>
        <w:t xml:space="preserve">4. </w:t>
      </w:r>
      <w:r w:rsidR="00E71245" w:rsidRPr="009D3E89">
        <w:rPr>
          <w:sz w:val="24"/>
          <w:szCs w:val="24"/>
        </w:rPr>
        <w:t>Заявка заполняется по форме, определ</w:t>
      </w:r>
      <w:r w:rsidR="004D0DC9" w:rsidRPr="009D3E89">
        <w:rPr>
          <w:sz w:val="24"/>
          <w:szCs w:val="24"/>
        </w:rPr>
        <w:t>енной в приложении №</w:t>
      </w:r>
      <w:r w:rsidR="00E71245" w:rsidRPr="009D3E89">
        <w:rPr>
          <w:sz w:val="24"/>
          <w:szCs w:val="24"/>
        </w:rPr>
        <w:t>1 к аукционной документации</w:t>
      </w:r>
      <w:r w:rsidR="005C525A" w:rsidRPr="009D3E89">
        <w:rPr>
          <w:sz w:val="24"/>
          <w:szCs w:val="24"/>
        </w:rPr>
        <w:t xml:space="preserve">. Заявка должна быть заверена подписью участника или уполномоченного представителя участника, скреплена  </w:t>
      </w:r>
      <w:r w:rsidR="00E71245" w:rsidRPr="009D3E89">
        <w:rPr>
          <w:sz w:val="24"/>
          <w:szCs w:val="24"/>
        </w:rPr>
        <w:t xml:space="preserve">печатью (для юридических лиц). </w:t>
      </w:r>
      <w:r w:rsidR="005C525A" w:rsidRPr="009D3E89">
        <w:rPr>
          <w:sz w:val="24"/>
          <w:szCs w:val="24"/>
        </w:rPr>
        <w:t>Сведения, которые содержатся в заявках участников, должны быть однозначны, и не допу</w:t>
      </w:r>
      <w:r w:rsidR="002263B3" w:rsidRPr="009D3E89">
        <w:rPr>
          <w:sz w:val="24"/>
          <w:szCs w:val="24"/>
        </w:rPr>
        <w:t>скать двусмысленных толкований.</w:t>
      </w:r>
    </w:p>
    <w:p w:rsidR="0027731B" w:rsidRPr="009D3E89" w:rsidRDefault="0027731B" w:rsidP="000B17BB">
      <w:pPr>
        <w:widowControl w:val="0"/>
        <w:ind w:firstLine="709"/>
        <w:jc w:val="both"/>
        <w:rPr>
          <w:sz w:val="24"/>
          <w:szCs w:val="24"/>
        </w:rPr>
      </w:pPr>
    </w:p>
    <w:p w:rsidR="005C525A" w:rsidRPr="009D3E89" w:rsidRDefault="0025651F" w:rsidP="000B17BB">
      <w:pPr>
        <w:widowControl w:val="0"/>
        <w:tabs>
          <w:tab w:val="num" w:pos="0"/>
        </w:tabs>
        <w:ind w:firstLine="709"/>
        <w:jc w:val="center"/>
        <w:rPr>
          <w:b/>
          <w:i/>
          <w:sz w:val="24"/>
          <w:szCs w:val="24"/>
        </w:rPr>
      </w:pPr>
      <w:r w:rsidRPr="009D3E89">
        <w:rPr>
          <w:b/>
          <w:i/>
          <w:sz w:val="24"/>
          <w:szCs w:val="24"/>
        </w:rPr>
        <w:t>6</w:t>
      </w:r>
      <w:r w:rsidR="005C525A" w:rsidRPr="009D3E89">
        <w:rPr>
          <w:b/>
          <w:i/>
          <w:sz w:val="24"/>
          <w:szCs w:val="24"/>
        </w:rPr>
        <w:t>.</w:t>
      </w:r>
      <w:r w:rsidR="00500F61" w:rsidRPr="009D3E89">
        <w:rPr>
          <w:b/>
          <w:i/>
          <w:sz w:val="24"/>
          <w:szCs w:val="24"/>
        </w:rPr>
        <w:t xml:space="preserve"> </w:t>
      </w:r>
      <w:r w:rsidR="005C525A" w:rsidRPr="009D3E89">
        <w:rPr>
          <w:b/>
          <w:i/>
          <w:sz w:val="24"/>
          <w:szCs w:val="24"/>
        </w:rPr>
        <w:t>Порядок, место и дата начала и дата окончания срока подачи заявок на участие в аукционе.</w:t>
      </w:r>
    </w:p>
    <w:p w:rsidR="00A422BD" w:rsidRPr="009D3E89" w:rsidRDefault="00A422BD" w:rsidP="000B17BB">
      <w:pPr>
        <w:widowControl w:val="0"/>
        <w:tabs>
          <w:tab w:val="num" w:pos="0"/>
        </w:tabs>
        <w:ind w:firstLine="709"/>
        <w:jc w:val="center"/>
        <w:rPr>
          <w:b/>
          <w:i/>
          <w:sz w:val="24"/>
          <w:szCs w:val="24"/>
        </w:rPr>
      </w:pPr>
    </w:p>
    <w:p w:rsidR="004D0DC9" w:rsidRPr="00831B10" w:rsidRDefault="004D0DC9" w:rsidP="004D0DC9">
      <w:pPr>
        <w:pStyle w:val="21"/>
        <w:ind w:firstLine="709"/>
        <w:jc w:val="both"/>
        <w:rPr>
          <w:color w:val="000000"/>
          <w:sz w:val="24"/>
          <w:szCs w:val="24"/>
        </w:rPr>
      </w:pPr>
      <w:r w:rsidRPr="009D3E89">
        <w:rPr>
          <w:sz w:val="24"/>
          <w:szCs w:val="24"/>
        </w:rPr>
        <w:t xml:space="preserve">1. Заявки на участие в аукционе </w:t>
      </w:r>
      <w:proofErr w:type="gramStart"/>
      <w:r w:rsidRPr="009D3E89">
        <w:rPr>
          <w:sz w:val="24"/>
          <w:szCs w:val="24"/>
        </w:rPr>
        <w:t>подаются</w:t>
      </w:r>
      <w:proofErr w:type="gramEnd"/>
      <w:r w:rsidRPr="009D3E89">
        <w:rPr>
          <w:sz w:val="24"/>
          <w:szCs w:val="24"/>
        </w:rPr>
        <w:t xml:space="preserve"> начиная с </w:t>
      </w:r>
      <w:r w:rsidR="00DA67DE" w:rsidRPr="00024C9F">
        <w:rPr>
          <w:b/>
          <w:sz w:val="24"/>
          <w:szCs w:val="24"/>
        </w:rPr>
        <w:t>«</w:t>
      </w:r>
      <w:r w:rsidR="00674CDF">
        <w:rPr>
          <w:b/>
          <w:sz w:val="24"/>
          <w:szCs w:val="24"/>
        </w:rPr>
        <w:t>12</w:t>
      </w:r>
      <w:r w:rsidRPr="00024C9F">
        <w:rPr>
          <w:b/>
          <w:sz w:val="24"/>
          <w:szCs w:val="24"/>
        </w:rPr>
        <w:t xml:space="preserve">» </w:t>
      </w:r>
      <w:r w:rsidR="00674CDF">
        <w:rPr>
          <w:b/>
          <w:sz w:val="24"/>
          <w:szCs w:val="24"/>
        </w:rPr>
        <w:t>февраля</w:t>
      </w:r>
      <w:r w:rsidR="00794B48" w:rsidRPr="00024C9F">
        <w:rPr>
          <w:b/>
          <w:sz w:val="24"/>
          <w:szCs w:val="24"/>
        </w:rPr>
        <w:t xml:space="preserve"> 20</w:t>
      </w:r>
      <w:r w:rsidR="00674CDF">
        <w:rPr>
          <w:b/>
          <w:sz w:val="24"/>
          <w:szCs w:val="24"/>
        </w:rPr>
        <w:t>21</w:t>
      </w:r>
      <w:r w:rsidRPr="00024C9F">
        <w:rPr>
          <w:b/>
          <w:sz w:val="24"/>
          <w:szCs w:val="24"/>
        </w:rPr>
        <w:t xml:space="preserve"> года</w:t>
      </w:r>
      <w:r w:rsidRPr="009D3E89">
        <w:rPr>
          <w:sz w:val="24"/>
          <w:szCs w:val="24"/>
        </w:rPr>
        <w:t xml:space="preserve"> </w:t>
      </w:r>
      <w:r w:rsidR="00831B10">
        <w:rPr>
          <w:sz w:val="24"/>
          <w:szCs w:val="24"/>
        </w:rPr>
        <w:t>на универсальный торговой платформе АО «</w:t>
      </w:r>
      <w:proofErr w:type="spellStart"/>
      <w:r w:rsidR="00831B10">
        <w:rPr>
          <w:sz w:val="24"/>
          <w:szCs w:val="24"/>
        </w:rPr>
        <w:t>Сбербанк-АСТ</w:t>
      </w:r>
      <w:proofErr w:type="spellEnd"/>
      <w:r w:rsidR="00831B10">
        <w:rPr>
          <w:sz w:val="24"/>
          <w:szCs w:val="24"/>
        </w:rPr>
        <w:t xml:space="preserve">», на сайте </w:t>
      </w:r>
      <w:hyperlink r:id="rId13" w:history="1">
        <w:r w:rsidR="00831B10" w:rsidRPr="00DC1D24">
          <w:rPr>
            <w:rStyle w:val="ab"/>
            <w:sz w:val="24"/>
            <w:szCs w:val="24"/>
            <w:lang w:val="en-US"/>
          </w:rPr>
          <w:t>https</w:t>
        </w:r>
        <w:r w:rsidR="00831B10" w:rsidRPr="00DC1D24">
          <w:rPr>
            <w:rStyle w:val="ab"/>
            <w:sz w:val="24"/>
            <w:szCs w:val="24"/>
          </w:rPr>
          <w:t>:</w:t>
        </w:r>
        <w:r w:rsidR="00831B10" w:rsidRPr="00831B10">
          <w:rPr>
            <w:rStyle w:val="ab"/>
            <w:sz w:val="24"/>
            <w:szCs w:val="24"/>
          </w:rPr>
          <w:t>//</w:t>
        </w:r>
        <w:r w:rsidR="00831B10" w:rsidRPr="00DC1D24">
          <w:rPr>
            <w:rStyle w:val="ab"/>
            <w:sz w:val="24"/>
            <w:szCs w:val="24"/>
            <w:lang w:val="en-US"/>
          </w:rPr>
          <w:t>www</w:t>
        </w:r>
        <w:r w:rsidR="00831B10" w:rsidRPr="00831B10">
          <w:rPr>
            <w:rStyle w:val="ab"/>
            <w:sz w:val="24"/>
            <w:szCs w:val="24"/>
          </w:rPr>
          <w:t>.</w:t>
        </w:r>
        <w:proofErr w:type="spellStart"/>
        <w:r w:rsidR="00831B10" w:rsidRPr="00DC1D24">
          <w:rPr>
            <w:rStyle w:val="ab"/>
            <w:sz w:val="24"/>
            <w:szCs w:val="24"/>
            <w:lang w:val="en-US"/>
          </w:rPr>
          <w:t>sberbank</w:t>
        </w:r>
        <w:proofErr w:type="spellEnd"/>
        <w:r w:rsidR="00831B10" w:rsidRPr="00831B10">
          <w:rPr>
            <w:rStyle w:val="ab"/>
            <w:sz w:val="24"/>
            <w:szCs w:val="24"/>
          </w:rPr>
          <w:t>-</w:t>
        </w:r>
        <w:proofErr w:type="spellStart"/>
        <w:r w:rsidR="00831B10" w:rsidRPr="00DC1D24">
          <w:rPr>
            <w:rStyle w:val="ab"/>
            <w:sz w:val="24"/>
            <w:szCs w:val="24"/>
            <w:lang w:val="en-US"/>
          </w:rPr>
          <w:t>ast</w:t>
        </w:r>
        <w:proofErr w:type="spellEnd"/>
        <w:r w:rsidR="00831B10" w:rsidRPr="00831B10">
          <w:rPr>
            <w:rStyle w:val="ab"/>
            <w:sz w:val="24"/>
            <w:szCs w:val="24"/>
          </w:rPr>
          <w:t>.</w:t>
        </w:r>
        <w:proofErr w:type="spellStart"/>
        <w:r w:rsidR="00831B10" w:rsidRPr="00DC1D24">
          <w:rPr>
            <w:rStyle w:val="ab"/>
            <w:sz w:val="24"/>
            <w:szCs w:val="24"/>
            <w:lang w:val="en-US"/>
          </w:rPr>
          <w:t>ru</w:t>
        </w:r>
        <w:proofErr w:type="spellEnd"/>
        <w:r w:rsidR="00831B10" w:rsidRPr="00831B10">
          <w:rPr>
            <w:rStyle w:val="ab"/>
            <w:sz w:val="24"/>
            <w:szCs w:val="24"/>
          </w:rPr>
          <w:t>/</w:t>
        </w:r>
      </w:hyperlink>
      <w:r w:rsidR="00831B10" w:rsidRPr="00831B10">
        <w:rPr>
          <w:sz w:val="24"/>
          <w:szCs w:val="24"/>
        </w:rPr>
        <w:t xml:space="preserve"> </w:t>
      </w:r>
      <w:r w:rsidR="00831B10">
        <w:rPr>
          <w:sz w:val="24"/>
          <w:szCs w:val="24"/>
        </w:rPr>
        <w:t xml:space="preserve">в сети Интернет (торговая секция «Приватизация, аренда и продажа прав»). </w:t>
      </w:r>
    </w:p>
    <w:p w:rsidR="004D0DC9" w:rsidRPr="009D3E89" w:rsidRDefault="004D0DC9" w:rsidP="004D0DC9">
      <w:pPr>
        <w:pStyle w:val="21"/>
        <w:ind w:firstLine="709"/>
        <w:jc w:val="both"/>
        <w:rPr>
          <w:b/>
          <w:sz w:val="24"/>
          <w:szCs w:val="24"/>
          <w:lang w:eastAsia="ru-RU"/>
        </w:rPr>
      </w:pPr>
      <w:r w:rsidRPr="009D3E89">
        <w:rPr>
          <w:sz w:val="24"/>
          <w:szCs w:val="24"/>
        </w:rPr>
        <w:t xml:space="preserve">2. </w:t>
      </w:r>
      <w:r w:rsidRPr="009D3E89">
        <w:rPr>
          <w:sz w:val="24"/>
          <w:szCs w:val="24"/>
          <w:lang w:eastAsia="ru-RU"/>
        </w:rPr>
        <w:t xml:space="preserve">Прием заявок на участие в аукционе прекращается </w:t>
      </w:r>
      <w:r w:rsidR="009D3E89" w:rsidRPr="009D3E89">
        <w:rPr>
          <w:b/>
          <w:sz w:val="24"/>
          <w:szCs w:val="24"/>
          <w:lang w:eastAsia="ru-RU"/>
        </w:rPr>
        <w:t>«</w:t>
      </w:r>
      <w:r w:rsidR="00674CDF">
        <w:rPr>
          <w:b/>
          <w:sz w:val="24"/>
          <w:szCs w:val="24"/>
          <w:lang w:eastAsia="ru-RU"/>
        </w:rPr>
        <w:t>09</w:t>
      </w:r>
      <w:r w:rsidRPr="00024C9F">
        <w:rPr>
          <w:b/>
          <w:sz w:val="24"/>
          <w:szCs w:val="24"/>
          <w:lang w:eastAsia="ru-RU"/>
        </w:rPr>
        <w:t xml:space="preserve">» </w:t>
      </w:r>
      <w:r w:rsidR="00674CDF">
        <w:rPr>
          <w:b/>
          <w:sz w:val="24"/>
          <w:szCs w:val="24"/>
          <w:lang w:eastAsia="ru-RU"/>
        </w:rPr>
        <w:t>марта</w:t>
      </w:r>
      <w:r w:rsidR="001F72B6">
        <w:rPr>
          <w:b/>
          <w:sz w:val="24"/>
          <w:szCs w:val="24"/>
          <w:lang w:eastAsia="ru-RU"/>
        </w:rPr>
        <w:t xml:space="preserve"> 2021</w:t>
      </w:r>
      <w:r w:rsidRPr="009D3E89">
        <w:rPr>
          <w:b/>
          <w:sz w:val="24"/>
          <w:szCs w:val="24"/>
          <w:lang w:eastAsia="ru-RU"/>
        </w:rPr>
        <w:t xml:space="preserve"> года.</w:t>
      </w:r>
    </w:p>
    <w:p w:rsidR="008B6334" w:rsidRPr="00B22709" w:rsidRDefault="004D0DC9" w:rsidP="008B6334">
      <w:pPr>
        <w:pStyle w:val="21"/>
        <w:ind w:firstLine="709"/>
        <w:jc w:val="both"/>
        <w:rPr>
          <w:sz w:val="24"/>
          <w:szCs w:val="24"/>
        </w:rPr>
      </w:pPr>
      <w:r w:rsidRPr="00B22709">
        <w:rPr>
          <w:sz w:val="24"/>
          <w:szCs w:val="24"/>
        </w:rPr>
        <w:t xml:space="preserve">3. Заявка </w:t>
      </w:r>
      <w:r w:rsidR="008B6334" w:rsidRPr="00B22709">
        <w:rPr>
          <w:sz w:val="24"/>
          <w:szCs w:val="24"/>
        </w:rPr>
        <w:t xml:space="preserve">подается в виде электронного документа, подписанного ЭП </w:t>
      </w:r>
      <w:r w:rsidR="000E4107" w:rsidRPr="00B22709">
        <w:rPr>
          <w:sz w:val="24"/>
          <w:szCs w:val="24"/>
        </w:rPr>
        <w:t>участника</w:t>
      </w:r>
      <w:r w:rsidR="008B6334" w:rsidRPr="00B22709">
        <w:rPr>
          <w:sz w:val="24"/>
          <w:szCs w:val="24"/>
        </w:rPr>
        <w:t xml:space="preserve">. В </w:t>
      </w:r>
      <w:proofErr w:type="gramStart"/>
      <w:r w:rsidR="008B6334" w:rsidRPr="00B22709">
        <w:rPr>
          <w:sz w:val="24"/>
          <w:szCs w:val="24"/>
        </w:rPr>
        <w:t>случае</w:t>
      </w:r>
      <w:proofErr w:type="gramEnd"/>
      <w:r w:rsidR="008B6334" w:rsidRPr="00B22709">
        <w:rPr>
          <w:sz w:val="24"/>
          <w:szCs w:val="24"/>
        </w:rPr>
        <w:t xml:space="preserve"> успешного принятия заявки Оператор</w:t>
      </w:r>
      <w:r w:rsidR="002B0410" w:rsidRPr="00B22709">
        <w:rPr>
          <w:sz w:val="24"/>
          <w:szCs w:val="24"/>
        </w:rPr>
        <w:t xml:space="preserve"> универсальной торговой платформы</w:t>
      </w:r>
      <w:r w:rsidR="008B6334" w:rsidRPr="00B22709">
        <w:rPr>
          <w:sz w:val="24"/>
          <w:szCs w:val="24"/>
        </w:rPr>
        <w:t xml:space="preserve"> программными средствами регистрирует ее в журнале приема заявок, присваивает номер и в течение одного часа направляет в личный кабинет </w:t>
      </w:r>
      <w:r w:rsidR="000E4107" w:rsidRPr="00B22709">
        <w:rPr>
          <w:sz w:val="24"/>
          <w:szCs w:val="24"/>
        </w:rPr>
        <w:t>участника</w:t>
      </w:r>
      <w:r w:rsidR="008B6334" w:rsidRPr="00B22709">
        <w:rPr>
          <w:sz w:val="24"/>
          <w:szCs w:val="24"/>
        </w:rPr>
        <w:t xml:space="preserve"> уведомление о регистрации заявки. </w:t>
      </w:r>
    </w:p>
    <w:p w:rsidR="004D0DC9" w:rsidRPr="00B22709" w:rsidRDefault="00D7510C" w:rsidP="004D0DC9">
      <w:pPr>
        <w:autoSpaceDE w:val="0"/>
        <w:autoSpaceDN w:val="0"/>
        <w:adjustRightInd w:val="0"/>
        <w:ind w:firstLine="709"/>
        <w:jc w:val="both"/>
        <w:rPr>
          <w:sz w:val="24"/>
          <w:szCs w:val="24"/>
        </w:rPr>
      </w:pPr>
      <w:r w:rsidRPr="00B22709">
        <w:rPr>
          <w:sz w:val="24"/>
          <w:szCs w:val="24"/>
        </w:rPr>
        <w:t>4</w:t>
      </w:r>
      <w:r w:rsidR="004D0DC9" w:rsidRPr="00B22709">
        <w:rPr>
          <w:sz w:val="24"/>
          <w:szCs w:val="24"/>
        </w:rPr>
        <w:t xml:space="preserve">. </w:t>
      </w:r>
      <w:r w:rsidR="002B0410" w:rsidRPr="00B22709">
        <w:rPr>
          <w:sz w:val="24"/>
          <w:szCs w:val="24"/>
        </w:rPr>
        <w:t>До окончания срока подачи заявок</w:t>
      </w:r>
      <w:r w:rsidR="00B22709">
        <w:rPr>
          <w:sz w:val="24"/>
          <w:szCs w:val="24"/>
        </w:rPr>
        <w:t xml:space="preserve"> </w:t>
      </w:r>
      <w:r w:rsidR="000E4107" w:rsidRPr="00B22709">
        <w:rPr>
          <w:sz w:val="24"/>
          <w:szCs w:val="24"/>
        </w:rPr>
        <w:t>участник</w:t>
      </w:r>
      <w:r w:rsidR="002B0410" w:rsidRPr="00B22709">
        <w:rPr>
          <w:sz w:val="24"/>
          <w:szCs w:val="24"/>
        </w:rPr>
        <w:t xml:space="preserve">, подавший заявку, вправе изменить или отозвать ее. Изменение заявки осуществляется путем отзыва ранее поданной и подачи новой заявки. Оператор универсальной торговой </w:t>
      </w:r>
      <w:r w:rsidR="000E4107" w:rsidRPr="00B22709">
        <w:rPr>
          <w:sz w:val="24"/>
          <w:szCs w:val="24"/>
        </w:rPr>
        <w:t>платформы</w:t>
      </w:r>
      <w:r w:rsidR="002B0410" w:rsidRPr="00B22709">
        <w:rPr>
          <w:sz w:val="24"/>
          <w:szCs w:val="24"/>
        </w:rPr>
        <w:t xml:space="preserve"> в течение одного часа прекращает блокирование его денежных средств. </w:t>
      </w:r>
    </w:p>
    <w:p w:rsidR="004D0DC9" w:rsidRPr="009D3E89" w:rsidRDefault="00D7510C" w:rsidP="004D0DC9">
      <w:pPr>
        <w:pStyle w:val="21"/>
        <w:ind w:firstLine="709"/>
        <w:jc w:val="both"/>
        <w:rPr>
          <w:sz w:val="24"/>
          <w:szCs w:val="24"/>
        </w:rPr>
      </w:pPr>
      <w:r w:rsidRPr="00B22709">
        <w:rPr>
          <w:sz w:val="24"/>
          <w:szCs w:val="24"/>
        </w:rPr>
        <w:t>5</w:t>
      </w:r>
      <w:r w:rsidR="004D0DC9" w:rsidRPr="00B22709">
        <w:rPr>
          <w:sz w:val="24"/>
          <w:szCs w:val="24"/>
        </w:rPr>
        <w:t xml:space="preserve">. </w:t>
      </w:r>
      <w:r w:rsidR="002B0410" w:rsidRPr="00B22709">
        <w:rPr>
          <w:sz w:val="24"/>
          <w:szCs w:val="24"/>
        </w:rPr>
        <w:t xml:space="preserve">Заявка не может быть принята Оператором универсальной торговой </w:t>
      </w:r>
      <w:r w:rsidR="000E4107" w:rsidRPr="00B22709">
        <w:rPr>
          <w:sz w:val="24"/>
          <w:szCs w:val="24"/>
        </w:rPr>
        <w:t>платформы</w:t>
      </w:r>
      <w:r w:rsidR="002B0410" w:rsidRPr="00B22709">
        <w:rPr>
          <w:sz w:val="24"/>
          <w:szCs w:val="24"/>
        </w:rPr>
        <w:t xml:space="preserve"> по истечении установленного срока подачи заявок.</w:t>
      </w:r>
      <w:r w:rsidR="002B0410">
        <w:rPr>
          <w:sz w:val="24"/>
          <w:szCs w:val="24"/>
        </w:rPr>
        <w:t xml:space="preserve">  </w:t>
      </w:r>
    </w:p>
    <w:p w:rsidR="004D0DC9" w:rsidRPr="009D3E89" w:rsidRDefault="00D7510C" w:rsidP="004D0DC9">
      <w:pPr>
        <w:suppressAutoHyphens w:val="0"/>
        <w:autoSpaceDE w:val="0"/>
        <w:autoSpaceDN w:val="0"/>
        <w:adjustRightInd w:val="0"/>
        <w:ind w:firstLine="709"/>
        <w:jc w:val="both"/>
        <w:rPr>
          <w:sz w:val="24"/>
          <w:szCs w:val="24"/>
          <w:lang w:eastAsia="ru-RU"/>
        </w:rPr>
      </w:pPr>
      <w:r>
        <w:rPr>
          <w:sz w:val="24"/>
          <w:szCs w:val="24"/>
        </w:rPr>
        <w:t>6</w:t>
      </w:r>
      <w:r w:rsidR="004D0DC9" w:rsidRPr="009D3E89">
        <w:rPr>
          <w:sz w:val="24"/>
          <w:szCs w:val="24"/>
        </w:rPr>
        <w:t xml:space="preserve">. </w:t>
      </w:r>
      <w:r w:rsidR="004D0DC9" w:rsidRPr="009D3E89">
        <w:rPr>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лота и более, аукцион признается </w:t>
      </w:r>
      <w:proofErr w:type="gramStart"/>
      <w:r w:rsidR="004D0DC9" w:rsidRPr="009D3E89">
        <w:rPr>
          <w:sz w:val="24"/>
          <w:szCs w:val="24"/>
          <w:lang w:eastAsia="ru-RU"/>
        </w:rPr>
        <w:t>несостоявшимся</w:t>
      </w:r>
      <w:proofErr w:type="gramEnd"/>
      <w:r w:rsidR="004D0DC9" w:rsidRPr="009D3E89">
        <w:rPr>
          <w:sz w:val="24"/>
          <w:szCs w:val="24"/>
          <w:lang w:eastAsia="ru-RU"/>
        </w:rPr>
        <w:t xml:space="preserve"> только в отношении тех лотов, в отношении которых подана только одна заявка или не подано ни одной заявки.</w:t>
      </w:r>
    </w:p>
    <w:p w:rsidR="000C232F" w:rsidRPr="009D3E89" w:rsidRDefault="00D7510C" w:rsidP="004D0DC9">
      <w:pPr>
        <w:suppressAutoHyphens w:val="0"/>
        <w:autoSpaceDE w:val="0"/>
        <w:autoSpaceDN w:val="0"/>
        <w:adjustRightInd w:val="0"/>
        <w:ind w:firstLine="709"/>
        <w:jc w:val="both"/>
        <w:rPr>
          <w:sz w:val="24"/>
          <w:szCs w:val="24"/>
          <w:lang w:eastAsia="ru-RU"/>
        </w:rPr>
      </w:pPr>
      <w:r>
        <w:rPr>
          <w:sz w:val="24"/>
          <w:szCs w:val="24"/>
          <w:lang w:eastAsia="ru-RU"/>
        </w:rPr>
        <w:t>7</w:t>
      </w:r>
      <w:r w:rsidR="004D0DC9" w:rsidRPr="009D3E89">
        <w:rPr>
          <w:sz w:val="24"/>
          <w:szCs w:val="24"/>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w:t>
      </w:r>
      <w:r w:rsidR="004D0DC9" w:rsidRPr="009D3E89">
        <w:rPr>
          <w:sz w:val="24"/>
          <w:szCs w:val="24"/>
          <w:lang w:eastAsia="ru-RU"/>
        </w:rPr>
        <w:lastRenderedPageBreak/>
        <w:t>аукционе, а так 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A279D" w:rsidRPr="009D3E89" w:rsidRDefault="00BA279D" w:rsidP="000B17BB">
      <w:pPr>
        <w:suppressAutoHyphens w:val="0"/>
        <w:autoSpaceDE w:val="0"/>
        <w:autoSpaceDN w:val="0"/>
        <w:adjustRightInd w:val="0"/>
        <w:ind w:firstLine="709"/>
        <w:jc w:val="both"/>
        <w:rPr>
          <w:sz w:val="24"/>
          <w:szCs w:val="24"/>
          <w:lang w:eastAsia="ru-RU"/>
        </w:rPr>
      </w:pPr>
    </w:p>
    <w:p w:rsidR="002517B7" w:rsidRPr="009D3E89" w:rsidRDefault="004755A1" w:rsidP="000B17BB">
      <w:pPr>
        <w:pStyle w:val="12"/>
        <w:tabs>
          <w:tab w:val="num" w:pos="0"/>
        </w:tabs>
        <w:spacing w:line="240" w:lineRule="auto"/>
        <w:ind w:left="0" w:firstLine="709"/>
        <w:jc w:val="center"/>
        <w:rPr>
          <w:b/>
          <w:i/>
          <w:sz w:val="24"/>
          <w:szCs w:val="24"/>
        </w:rPr>
      </w:pPr>
      <w:r w:rsidRPr="009D3E89">
        <w:rPr>
          <w:b/>
          <w:i/>
          <w:sz w:val="24"/>
          <w:szCs w:val="24"/>
        </w:rPr>
        <w:t>7</w:t>
      </w:r>
      <w:r w:rsidR="005C525A" w:rsidRPr="009D3E89">
        <w:rPr>
          <w:b/>
          <w:i/>
          <w:sz w:val="24"/>
          <w:szCs w:val="24"/>
        </w:rPr>
        <w:t>. Порядок разъяснения положений документации об аукционе</w:t>
      </w:r>
    </w:p>
    <w:p w:rsidR="00915542" w:rsidRPr="009D3E89" w:rsidRDefault="00915542" w:rsidP="000B17BB">
      <w:pPr>
        <w:pStyle w:val="12"/>
        <w:tabs>
          <w:tab w:val="num" w:pos="0"/>
        </w:tabs>
        <w:spacing w:line="240" w:lineRule="auto"/>
        <w:ind w:left="0" w:firstLine="709"/>
        <w:jc w:val="center"/>
        <w:rPr>
          <w:b/>
          <w:i/>
          <w:sz w:val="24"/>
          <w:szCs w:val="24"/>
        </w:rPr>
      </w:pPr>
    </w:p>
    <w:p w:rsidR="002517B7" w:rsidRPr="009D3E89" w:rsidRDefault="002517B7" w:rsidP="000B17BB">
      <w:pPr>
        <w:pStyle w:val="21"/>
        <w:ind w:firstLine="709"/>
        <w:jc w:val="both"/>
        <w:rPr>
          <w:sz w:val="24"/>
          <w:szCs w:val="24"/>
        </w:rPr>
      </w:pPr>
      <w:r w:rsidRPr="009D3E89">
        <w:rPr>
          <w:sz w:val="24"/>
          <w:szCs w:val="24"/>
        </w:rPr>
        <w:t>1. С момента начала приема заявок Фонд пред</w:t>
      </w:r>
      <w:r w:rsidR="00255F08" w:rsidRPr="009D3E89">
        <w:rPr>
          <w:sz w:val="24"/>
          <w:szCs w:val="24"/>
        </w:rPr>
        <w:t>о</w:t>
      </w:r>
      <w:r w:rsidRPr="009D3E89">
        <w:rPr>
          <w:sz w:val="24"/>
          <w:szCs w:val="24"/>
        </w:rPr>
        <w:t>ставляет каждому заявителю возможность предварительного ознакомления с аукционной документацией, а также с информацией о техническом состоянии объекта аренды.</w:t>
      </w:r>
    </w:p>
    <w:p w:rsidR="005C525A" w:rsidRPr="009D3E89" w:rsidRDefault="002517B7" w:rsidP="000B17BB">
      <w:pPr>
        <w:tabs>
          <w:tab w:val="num" w:pos="0"/>
        </w:tabs>
        <w:autoSpaceDE w:val="0"/>
        <w:autoSpaceDN w:val="0"/>
        <w:adjustRightInd w:val="0"/>
        <w:ind w:firstLine="709"/>
        <w:jc w:val="both"/>
        <w:rPr>
          <w:sz w:val="24"/>
          <w:szCs w:val="24"/>
        </w:rPr>
      </w:pPr>
      <w:r w:rsidRPr="009D3E89">
        <w:rPr>
          <w:sz w:val="24"/>
          <w:szCs w:val="24"/>
        </w:rPr>
        <w:t>2</w:t>
      </w:r>
      <w:r w:rsidR="00500F61" w:rsidRPr="009D3E89">
        <w:rPr>
          <w:sz w:val="24"/>
          <w:szCs w:val="24"/>
        </w:rPr>
        <w:t xml:space="preserve">. </w:t>
      </w:r>
      <w:r w:rsidR="005C525A" w:rsidRPr="009D3E89">
        <w:rPr>
          <w:sz w:val="24"/>
          <w:szCs w:val="24"/>
        </w:rPr>
        <w:t xml:space="preserve">Любое заинтересованное лицо вправе направить </w:t>
      </w:r>
      <w:r w:rsidR="00500F61" w:rsidRPr="009D3E89">
        <w:rPr>
          <w:sz w:val="24"/>
          <w:szCs w:val="24"/>
        </w:rPr>
        <w:t xml:space="preserve">в письменной форме </w:t>
      </w:r>
      <w:r w:rsidR="005C525A" w:rsidRPr="009D3E89">
        <w:rPr>
          <w:sz w:val="24"/>
          <w:szCs w:val="24"/>
        </w:rPr>
        <w:t>запрос о разъяснении положений документации</w:t>
      </w:r>
      <w:r w:rsidR="00894B3D" w:rsidRPr="009D3E89">
        <w:rPr>
          <w:sz w:val="24"/>
          <w:szCs w:val="24"/>
        </w:rPr>
        <w:t xml:space="preserve"> об аукционе</w:t>
      </w:r>
      <w:r w:rsidR="005C525A" w:rsidRPr="009D3E89">
        <w:rPr>
          <w:sz w:val="24"/>
          <w:szCs w:val="24"/>
        </w:rPr>
        <w:t xml:space="preserve">. В течение двух рабочих дней с даты поступления указанного запроса </w:t>
      </w:r>
      <w:r w:rsidR="00745454" w:rsidRPr="009D3E89">
        <w:rPr>
          <w:sz w:val="24"/>
          <w:szCs w:val="24"/>
        </w:rPr>
        <w:t>Фонд</w:t>
      </w:r>
      <w:r w:rsidR="00500F61" w:rsidRPr="009D3E89">
        <w:rPr>
          <w:sz w:val="24"/>
          <w:szCs w:val="24"/>
        </w:rPr>
        <w:t xml:space="preserve"> </w:t>
      </w:r>
      <w:r w:rsidR="005C525A" w:rsidRPr="009D3E89">
        <w:rPr>
          <w:sz w:val="24"/>
          <w:szCs w:val="24"/>
        </w:rPr>
        <w:t>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2F1901">
        <w:rPr>
          <w:sz w:val="24"/>
          <w:szCs w:val="24"/>
        </w:rPr>
        <w:t>,</w:t>
      </w:r>
      <w:r w:rsidR="005C525A" w:rsidRPr="009D3E89">
        <w:rPr>
          <w:sz w:val="24"/>
          <w:szCs w:val="24"/>
        </w:rPr>
        <w:t xml:space="preserve"> чем за три рабочих дня до даты окончания срока подачи заявок на участие в аукционе.</w:t>
      </w:r>
    </w:p>
    <w:p w:rsidR="005C525A" w:rsidRPr="009D3E89" w:rsidRDefault="005C525A" w:rsidP="000B17BB">
      <w:pPr>
        <w:tabs>
          <w:tab w:val="num" w:pos="0"/>
        </w:tabs>
        <w:autoSpaceDE w:val="0"/>
        <w:autoSpaceDN w:val="0"/>
        <w:adjustRightInd w:val="0"/>
        <w:ind w:firstLine="709"/>
        <w:jc w:val="both"/>
        <w:rPr>
          <w:sz w:val="24"/>
          <w:szCs w:val="24"/>
        </w:rPr>
      </w:pPr>
      <w:bookmarkStart w:id="3" w:name="sub_1048"/>
      <w:r w:rsidRPr="009D3E89">
        <w:rPr>
          <w:sz w:val="24"/>
          <w:szCs w:val="24"/>
        </w:rPr>
        <w:t xml:space="preserve"> </w:t>
      </w:r>
      <w:r w:rsidR="002517B7" w:rsidRPr="009D3E89">
        <w:rPr>
          <w:sz w:val="24"/>
          <w:szCs w:val="24"/>
        </w:rPr>
        <w:t>3</w:t>
      </w:r>
      <w:r w:rsidR="00F91B70" w:rsidRPr="009D3E89">
        <w:rPr>
          <w:sz w:val="24"/>
          <w:szCs w:val="24"/>
        </w:rPr>
        <w:t xml:space="preserve">. </w:t>
      </w:r>
      <w:r w:rsidRPr="009D3E89">
        <w:rPr>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bookmarkEnd w:id="3"/>
    <w:p w:rsidR="00856E23" w:rsidRPr="009D3E89" w:rsidRDefault="00856E23" w:rsidP="000B17BB">
      <w:pPr>
        <w:widowControl w:val="0"/>
        <w:tabs>
          <w:tab w:val="num" w:pos="0"/>
        </w:tabs>
        <w:ind w:firstLine="709"/>
        <w:jc w:val="center"/>
        <w:rPr>
          <w:b/>
          <w:i/>
          <w:sz w:val="24"/>
          <w:szCs w:val="24"/>
        </w:rPr>
      </w:pPr>
    </w:p>
    <w:p w:rsidR="005C525A" w:rsidRPr="009D3E89" w:rsidRDefault="004755A1" w:rsidP="000B17BB">
      <w:pPr>
        <w:widowControl w:val="0"/>
        <w:tabs>
          <w:tab w:val="num" w:pos="0"/>
        </w:tabs>
        <w:ind w:firstLine="709"/>
        <w:jc w:val="center"/>
        <w:rPr>
          <w:b/>
          <w:i/>
          <w:sz w:val="24"/>
          <w:szCs w:val="24"/>
        </w:rPr>
      </w:pPr>
      <w:r w:rsidRPr="009D3E89">
        <w:rPr>
          <w:b/>
          <w:i/>
          <w:sz w:val="24"/>
          <w:szCs w:val="24"/>
        </w:rPr>
        <w:t>8</w:t>
      </w:r>
      <w:r w:rsidR="005C525A" w:rsidRPr="009D3E89">
        <w:rPr>
          <w:b/>
          <w:i/>
          <w:sz w:val="24"/>
          <w:szCs w:val="24"/>
        </w:rPr>
        <w:t>. Место, дата и время рассмотрения заявок на участие в аукционе</w:t>
      </w:r>
      <w:r w:rsidR="002E3C04" w:rsidRPr="009D3E89">
        <w:rPr>
          <w:b/>
          <w:i/>
          <w:sz w:val="24"/>
          <w:szCs w:val="24"/>
        </w:rPr>
        <w:t>.</w:t>
      </w:r>
    </w:p>
    <w:p w:rsidR="000A0FC2" w:rsidRPr="009D3E89" w:rsidRDefault="000A0FC2" w:rsidP="000B17BB">
      <w:pPr>
        <w:widowControl w:val="0"/>
        <w:tabs>
          <w:tab w:val="num" w:pos="0"/>
        </w:tabs>
        <w:ind w:firstLine="709"/>
        <w:jc w:val="center"/>
        <w:rPr>
          <w:b/>
          <w:i/>
          <w:sz w:val="24"/>
          <w:szCs w:val="24"/>
        </w:rPr>
      </w:pPr>
    </w:p>
    <w:p w:rsidR="004D0DC9" w:rsidRPr="002F1901" w:rsidRDefault="004D0DC9" w:rsidP="004D0DC9">
      <w:pPr>
        <w:pStyle w:val="21"/>
        <w:ind w:firstLine="709"/>
        <w:jc w:val="both"/>
        <w:rPr>
          <w:sz w:val="24"/>
          <w:szCs w:val="24"/>
        </w:rPr>
      </w:pPr>
      <w:r w:rsidRPr="009D3E89">
        <w:rPr>
          <w:sz w:val="24"/>
          <w:szCs w:val="24"/>
        </w:rPr>
        <w:t xml:space="preserve">1. Рассмотрение заявок на участие в аукционе и допуск их к участию в аукционе производится </w:t>
      </w:r>
      <w:r w:rsidRPr="00024C9F">
        <w:rPr>
          <w:b/>
          <w:sz w:val="24"/>
          <w:szCs w:val="24"/>
        </w:rPr>
        <w:t>«</w:t>
      </w:r>
      <w:r w:rsidR="00674CDF">
        <w:rPr>
          <w:b/>
          <w:sz w:val="24"/>
          <w:szCs w:val="24"/>
        </w:rPr>
        <w:t>11</w:t>
      </w:r>
      <w:r w:rsidRPr="00024C9F">
        <w:rPr>
          <w:b/>
          <w:sz w:val="24"/>
          <w:szCs w:val="24"/>
        </w:rPr>
        <w:t xml:space="preserve">» </w:t>
      </w:r>
      <w:r w:rsidR="00674CDF">
        <w:rPr>
          <w:b/>
          <w:sz w:val="24"/>
          <w:szCs w:val="24"/>
        </w:rPr>
        <w:t>марта</w:t>
      </w:r>
      <w:r w:rsidR="001F72B6">
        <w:rPr>
          <w:b/>
          <w:sz w:val="24"/>
          <w:szCs w:val="24"/>
        </w:rPr>
        <w:t xml:space="preserve"> 2021</w:t>
      </w:r>
      <w:r w:rsidRPr="00024C9F">
        <w:rPr>
          <w:b/>
          <w:sz w:val="24"/>
          <w:szCs w:val="24"/>
        </w:rPr>
        <w:t xml:space="preserve"> года</w:t>
      </w:r>
      <w:r w:rsidR="00CC2620">
        <w:rPr>
          <w:sz w:val="24"/>
          <w:szCs w:val="24"/>
        </w:rPr>
        <w:t xml:space="preserve"> в 11</w:t>
      </w:r>
      <w:r w:rsidR="002F1901">
        <w:rPr>
          <w:sz w:val="24"/>
          <w:szCs w:val="24"/>
        </w:rPr>
        <w:t>-00</w:t>
      </w:r>
      <w:r w:rsidRPr="009D3E89">
        <w:rPr>
          <w:sz w:val="24"/>
          <w:szCs w:val="24"/>
        </w:rPr>
        <w:t xml:space="preserve"> по московскому времени </w:t>
      </w:r>
      <w:r w:rsidR="002F1901">
        <w:rPr>
          <w:sz w:val="24"/>
          <w:szCs w:val="24"/>
        </w:rPr>
        <w:t>на универсальной торговой платформе АО «</w:t>
      </w:r>
      <w:proofErr w:type="spellStart"/>
      <w:r w:rsidR="002F1901">
        <w:rPr>
          <w:sz w:val="24"/>
          <w:szCs w:val="24"/>
        </w:rPr>
        <w:t>Сбербанк-АСТ</w:t>
      </w:r>
      <w:proofErr w:type="spellEnd"/>
      <w:r w:rsidR="002F1901">
        <w:rPr>
          <w:sz w:val="24"/>
          <w:szCs w:val="24"/>
        </w:rPr>
        <w:t xml:space="preserve">», на сайте </w:t>
      </w:r>
      <w:hyperlink r:id="rId14" w:history="1">
        <w:r w:rsidR="002F1901" w:rsidRPr="00DC1D24">
          <w:rPr>
            <w:rStyle w:val="ab"/>
            <w:sz w:val="24"/>
            <w:szCs w:val="24"/>
            <w:lang w:val="en-US"/>
          </w:rPr>
          <w:t>https</w:t>
        </w:r>
        <w:r w:rsidR="002F1901" w:rsidRPr="00DC1D24">
          <w:rPr>
            <w:rStyle w:val="ab"/>
            <w:sz w:val="24"/>
            <w:szCs w:val="24"/>
          </w:rPr>
          <w:t>://</w:t>
        </w:r>
        <w:r w:rsidR="002F1901" w:rsidRPr="00DC1D24">
          <w:rPr>
            <w:rStyle w:val="ab"/>
            <w:sz w:val="24"/>
            <w:szCs w:val="24"/>
            <w:lang w:val="en-US"/>
          </w:rPr>
          <w:t>www</w:t>
        </w:r>
        <w:r w:rsidR="002F1901" w:rsidRPr="002F1901">
          <w:rPr>
            <w:rStyle w:val="ab"/>
            <w:sz w:val="24"/>
            <w:szCs w:val="24"/>
          </w:rPr>
          <w:t>.</w:t>
        </w:r>
        <w:proofErr w:type="spellStart"/>
        <w:r w:rsidR="002F1901" w:rsidRPr="00DC1D24">
          <w:rPr>
            <w:rStyle w:val="ab"/>
            <w:sz w:val="24"/>
            <w:szCs w:val="24"/>
            <w:lang w:val="en-US"/>
          </w:rPr>
          <w:t>sberbank</w:t>
        </w:r>
        <w:proofErr w:type="spellEnd"/>
        <w:r w:rsidR="002F1901" w:rsidRPr="002F1901">
          <w:rPr>
            <w:rStyle w:val="ab"/>
            <w:sz w:val="24"/>
            <w:szCs w:val="24"/>
          </w:rPr>
          <w:t>-</w:t>
        </w:r>
        <w:proofErr w:type="spellStart"/>
        <w:r w:rsidR="002F1901" w:rsidRPr="00DC1D24">
          <w:rPr>
            <w:rStyle w:val="ab"/>
            <w:sz w:val="24"/>
            <w:szCs w:val="24"/>
            <w:lang w:val="en-US"/>
          </w:rPr>
          <w:t>ast</w:t>
        </w:r>
        <w:proofErr w:type="spellEnd"/>
        <w:r w:rsidR="002F1901" w:rsidRPr="002F1901">
          <w:rPr>
            <w:rStyle w:val="ab"/>
            <w:sz w:val="24"/>
            <w:szCs w:val="24"/>
          </w:rPr>
          <w:t>.</w:t>
        </w:r>
        <w:proofErr w:type="spellStart"/>
        <w:r w:rsidR="002F1901" w:rsidRPr="00DC1D24">
          <w:rPr>
            <w:rStyle w:val="ab"/>
            <w:sz w:val="24"/>
            <w:szCs w:val="24"/>
            <w:lang w:val="en-US"/>
          </w:rPr>
          <w:t>ru</w:t>
        </w:r>
        <w:proofErr w:type="spellEnd"/>
        <w:r w:rsidR="002F1901" w:rsidRPr="002F1901">
          <w:rPr>
            <w:rStyle w:val="ab"/>
            <w:sz w:val="24"/>
            <w:szCs w:val="24"/>
          </w:rPr>
          <w:t>/</w:t>
        </w:r>
      </w:hyperlink>
      <w:r w:rsidR="002F1901" w:rsidRPr="002F1901">
        <w:rPr>
          <w:sz w:val="24"/>
          <w:szCs w:val="24"/>
        </w:rPr>
        <w:t xml:space="preserve"> </w:t>
      </w:r>
      <w:r w:rsidR="002F1901">
        <w:rPr>
          <w:sz w:val="24"/>
          <w:szCs w:val="24"/>
        </w:rPr>
        <w:t>в сети Интернет (торговая секция «Приватизация, аренда</w:t>
      </w:r>
      <w:r w:rsidR="006E6E04">
        <w:rPr>
          <w:sz w:val="24"/>
          <w:szCs w:val="24"/>
        </w:rPr>
        <w:t xml:space="preserve"> и продажа прав»).</w:t>
      </w:r>
      <w:r w:rsidR="002F1901" w:rsidRPr="002F1901">
        <w:rPr>
          <w:sz w:val="24"/>
          <w:szCs w:val="24"/>
        </w:rPr>
        <w:t xml:space="preserve"> </w:t>
      </w:r>
    </w:p>
    <w:p w:rsidR="004D0DC9" w:rsidRPr="009D3E89" w:rsidRDefault="004D0DC9" w:rsidP="004D0DC9">
      <w:pPr>
        <w:pStyle w:val="21"/>
        <w:ind w:firstLine="709"/>
        <w:jc w:val="both"/>
        <w:rPr>
          <w:sz w:val="24"/>
          <w:szCs w:val="24"/>
        </w:rPr>
      </w:pPr>
      <w:r w:rsidRPr="009D3E89">
        <w:rPr>
          <w:sz w:val="24"/>
          <w:szCs w:val="24"/>
        </w:rPr>
        <w:t>2. По результатам рассмотрения заявок и документов Комиссия принимает решение о признании заявителей участниками аукциона.</w:t>
      </w:r>
    </w:p>
    <w:p w:rsidR="004D0DC9" w:rsidRPr="009D3E89" w:rsidRDefault="004D0DC9" w:rsidP="004D0DC9">
      <w:pPr>
        <w:pStyle w:val="21"/>
        <w:ind w:firstLine="709"/>
        <w:jc w:val="both"/>
        <w:rPr>
          <w:sz w:val="24"/>
          <w:szCs w:val="24"/>
        </w:rPr>
      </w:pPr>
      <w:r w:rsidRPr="009D3E89">
        <w:rPr>
          <w:sz w:val="24"/>
          <w:szCs w:val="24"/>
        </w:rPr>
        <w:t>3. Заявитель не допускается к участию в аукционе по следующим основаниям:</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6E6E04">
        <w:rPr>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документы не подтверждают право заявителя быть участником аукциона в соответствии с законодательством Российской Федерации</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006E6E04">
        <w:rPr>
          <w:sz w:val="24"/>
          <w:szCs w:val="24"/>
        </w:rPr>
        <w:t xml:space="preserve"> представленные не все документы в соответствии с перечнем, опубликованным в настоящей аукционной документации, либо они оформлены </w:t>
      </w:r>
      <w:r w:rsidR="00744267">
        <w:rPr>
          <w:sz w:val="24"/>
          <w:szCs w:val="24"/>
        </w:rPr>
        <w:t>ненадлежащим образом</w:t>
      </w:r>
      <w:r w:rsidRPr="009D3E89">
        <w:rPr>
          <w:sz w:val="24"/>
          <w:szCs w:val="24"/>
          <w:lang w:eastAsia="ru-RU"/>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w:t>
      </w:r>
      <w:r w:rsidRPr="009D3E89">
        <w:rPr>
          <w:sz w:val="24"/>
          <w:szCs w:val="24"/>
          <w:lang w:eastAsia="ru-RU"/>
        </w:rPr>
        <w:t xml:space="preserve"> </w:t>
      </w:r>
      <w:r w:rsidR="00744267">
        <w:rPr>
          <w:sz w:val="24"/>
          <w:szCs w:val="24"/>
          <w:lang w:eastAsia="ru-RU"/>
        </w:rPr>
        <w:t>заявка подана</w:t>
      </w:r>
      <w:r w:rsidRPr="009D3E89">
        <w:rPr>
          <w:sz w:val="24"/>
          <w:szCs w:val="24"/>
          <w:lang w:eastAsia="ru-RU"/>
        </w:rPr>
        <w:t xml:space="preserve"> </w:t>
      </w:r>
      <w:r w:rsidR="00744267">
        <w:rPr>
          <w:sz w:val="24"/>
          <w:szCs w:val="24"/>
          <w:lang w:eastAsia="ru-RU"/>
        </w:rPr>
        <w:t>лицом</w:t>
      </w:r>
      <w:r w:rsidRPr="009D3E89">
        <w:rPr>
          <w:sz w:val="24"/>
          <w:szCs w:val="24"/>
          <w:lang w:eastAsia="ru-RU"/>
        </w:rPr>
        <w:t xml:space="preserve">, не </w:t>
      </w:r>
      <w:r w:rsidR="00744267">
        <w:rPr>
          <w:sz w:val="24"/>
          <w:szCs w:val="24"/>
          <w:lang w:eastAsia="ru-RU"/>
        </w:rPr>
        <w:t>имеющим соответствующих полномочий</w:t>
      </w:r>
      <w:r w:rsidRPr="009D3E89">
        <w:rPr>
          <w:sz w:val="24"/>
          <w:szCs w:val="24"/>
          <w:lang w:eastAsia="ru-RU"/>
        </w:rPr>
        <w:t>;</w:t>
      </w:r>
    </w:p>
    <w:p w:rsidR="004D0DC9" w:rsidRPr="009D3E89" w:rsidRDefault="004D0DC9" w:rsidP="004D0DC9">
      <w:pPr>
        <w:pStyle w:val="21"/>
        <w:ind w:firstLine="709"/>
        <w:jc w:val="both"/>
        <w:rPr>
          <w:sz w:val="24"/>
          <w:szCs w:val="24"/>
        </w:rPr>
      </w:pPr>
      <w:r w:rsidRPr="009D3E89">
        <w:rPr>
          <w:sz w:val="24"/>
          <w:szCs w:val="24"/>
        </w:rPr>
        <w:t xml:space="preserve">– не подтверждено поступление в установленный срок задатка на счет </w:t>
      </w:r>
      <w:r w:rsidR="00744267">
        <w:rPr>
          <w:sz w:val="24"/>
          <w:szCs w:val="24"/>
        </w:rPr>
        <w:t xml:space="preserve">специализированной </w:t>
      </w:r>
      <w:r w:rsidRPr="009D3E89">
        <w:rPr>
          <w:sz w:val="24"/>
          <w:szCs w:val="24"/>
        </w:rPr>
        <w:t>организа</w:t>
      </w:r>
      <w:r w:rsidR="00744267">
        <w:rPr>
          <w:sz w:val="24"/>
          <w:szCs w:val="24"/>
        </w:rPr>
        <w:t>ции,</w:t>
      </w:r>
      <w:r w:rsidRPr="009D3E89">
        <w:rPr>
          <w:sz w:val="24"/>
          <w:szCs w:val="24"/>
        </w:rPr>
        <w:t xml:space="preserve"> указанный в настоящей аукционной документации. </w:t>
      </w:r>
    </w:p>
    <w:p w:rsidR="00584C34" w:rsidRPr="009D3E89" w:rsidRDefault="004D0DC9" w:rsidP="004D0DC9">
      <w:pPr>
        <w:pStyle w:val="13"/>
        <w:ind w:firstLine="709"/>
        <w:jc w:val="both"/>
        <w:rPr>
          <w:sz w:val="24"/>
          <w:szCs w:val="24"/>
        </w:rPr>
      </w:pPr>
      <w:r w:rsidRPr="009D3E89">
        <w:rPr>
          <w:sz w:val="24"/>
          <w:szCs w:val="24"/>
        </w:rPr>
        <w:t>4. На основании протокола рассмотрения заявок заявители, признанные участниками аукциона, и заявители, не допущенные к участию в аукционе, уведомляются об этом.</w:t>
      </w:r>
    </w:p>
    <w:p w:rsidR="00903C8C" w:rsidRPr="009D3E89" w:rsidRDefault="00903C8C" w:rsidP="000B17BB">
      <w:pPr>
        <w:pStyle w:val="21"/>
        <w:ind w:firstLine="709"/>
        <w:jc w:val="both"/>
        <w:rPr>
          <w:sz w:val="24"/>
          <w:szCs w:val="24"/>
        </w:rPr>
      </w:pPr>
    </w:p>
    <w:p w:rsidR="002E3C04" w:rsidRPr="009D3E89" w:rsidRDefault="004755A1" w:rsidP="000B17BB">
      <w:pPr>
        <w:pStyle w:val="21"/>
        <w:ind w:firstLine="709"/>
        <w:jc w:val="center"/>
        <w:rPr>
          <w:b/>
          <w:i/>
          <w:sz w:val="24"/>
          <w:szCs w:val="24"/>
        </w:rPr>
      </w:pPr>
      <w:r w:rsidRPr="009D3E89">
        <w:rPr>
          <w:b/>
          <w:i/>
          <w:sz w:val="24"/>
          <w:szCs w:val="24"/>
        </w:rPr>
        <w:t>9</w:t>
      </w:r>
      <w:r w:rsidR="002E3C04" w:rsidRPr="009D3E89">
        <w:rPr>
          <w:b/>
          <w:i/>
          <w:sz w:val="24"/>
          <w:szCs w:val="24"/>
        </w:rPr>
        <w:t>. Дата, время, место и порядок проведения аукциона</w:t>
      </w:r>
    </w:p>
    <w:p w:rsidR="00A840A7" w:rsidRPr="009D3E89" w:rsidRDefault="00A840A7" w:rsidP="000B17BB">
      <w:pPr>
        <w:pStyle w:val="21"/>
        <w:ind w:firstLine="709"/>
        <w:jc w:val="center"/>
        <w:rPr>
          <w:sz w:val="24"/>
          <w:szCs w:val="24"/>
        </w:rPr>
      </w:pPr>
    </w:p>
    <w:p w:rsidR="004D0DC9" w:rsidRPr="009D3E89" w:rsidRDefault="004D0DC9" w:rsidP="004D0DC9">
      <w:pPr>
        <w:pStyle w:val="21"/>
        <w:ind w:firstLine="709"/>
        <w:jc w:val="both"/>
        <w:rPr>
          <w:sz w:val="24"/>
          <w:szCs w:val="24"/>
        </w:rPr>
      </w:pPr>
      <w:r w:rsidRPr="009D3E89">
        <w:rPr>
          <w:sz w:val="24"/>
          <w:szCs w:val="24"/>
        </w:rPr>
        <w:t>1. Проведение аукциона назначено на</w:t>
      </w:r>
      <w:r w:rsidRPr="009D3E89">
        <w:rPr>
          <w:b/>
          <w:sz w:val="24"/>
          <w:szCs w:val="24"/>
        </w:rPr>
        <w:t xml:space="preserve"> </w:t>
      </w:r>
      <w:r w:rsidR="003D2825" w:rsidRPr="009D3E89">
        <w:rPr>
          <w:b/>
          <w:sz w:val="24"/>
          <w:szCs w:val="24"/>
        </w:rPr>
        <w:t>«</w:t>
      </w:r>
      <w:r w:rsidR="00674CDF">
        <w:rPr>
          <w:b/>
          <w:sz w:val="24"/>
          <w:szCs w:val="24"/>
        </w:rPr>
        <w:t>12</w:t>
      </w:r>
      <w:r w:rsidRPr="00024C9F">
        <w:rPr>
          <w:b/>
          <w:sz w:val="24"/>
          <w:szCs w:val="24"/>
        </w:rPr>
        <w:t xml:space="preserve">» </w:t>
      </w:r>
      <w:r w:rsidR="00674CDF">
        <w:rPr>
          <w:b/>
          <w:sz w:val="24"/>
          <w:szCs w:val="24"/>
        </w:rPr>
        <w:t>марта</w:t>
      </w:r>
      <w:r w:rsidR="001F72B6">
        <w:rPr>
          <w:b/>
          <w:sz w:val="24"/>
          <w:szCs w:val="24"/>
        </w:rPr>
        <w:t xml:space="preserve"> 2021</w:t>
      </w:r>
      <w:r w:rsidRPr="009D3E89">
        <w:rPr>
          <w:b/>
          <w:sz w:val="24"/>
          <w:szCs w:val="24"/>
        </w:rPr>
        <w:t xml:space="preserve"> года</w:t>
      </w:r>
      <w:r w:rsidRPr="009D3E89">
        <w:rPr>
          <w:sz w:val="24"/>
          <w:szCs w:val="24"/>
        </w:rPr>
        <w:t xml:space="preserve"> в </w:t>
      </w:r>
      <w:r w:rsidR="00794B48" w:rsidRPr="009D3E89">
        <w:rPr>
          <w:sz w:val="24"/>
          <w:szCs w:val="24"/>
        </w:rPr>
        <w:t>11.00</w:t>
      </w:r>
      <w:r w:rsidRPr="009D3E89">
        <w:rPr>
          <w:sz w:val="24"/>
          <w:szCs w:val="24"/>
        </w:rPr>
        <w:t xml:space="preserve"> часов по московскому времени </w:t>
      </w:r>
      <w:r w:rsidR="00744267">
        <w:rPr>
          <w:sz w:val="24"/>
          <w:szCs w:val="24"/>
        </w:rPr>
        <w:t>на универсальной торговой платформе АО «</w:t>
      </w:r>
      <w:proofErr w:type="spellStart"/>
      <w:r w:rsidR="00744267">
        <w:rPr>
          <w:sz w:val="24"/>
          <w:szCs w:val="24"/>
        </w:rPr>
        <w:t>Сбербанк-АСТ</w:t>
      </w:r>
      <w:proofErr w:type="spellEnd"/>
      <w:r w:rsidR="00744267">
        <w:rPr>
          <w:sz w:val="24"/>
          <w:szCs w:val="24"/>
        </w:rPr>
        <w:t xml:space="preserve">», на сайте </w:t>
      </w:r>
      <w:hyperlink r:id="rId15" w:history="1">
        <w:r w:rsidR="00744267" w:rsidRPr="00DC1D24">
          <w:rPr>
            <w:rStyle w:val="ab"/>
            <w:sz w:val="24"/>
            <w:szCs w:val="24"/>
            <w:lang w:val="en-US"/>
          </w:rPr>
          <w:t>https</w:t>
        </w:r>
        <w:r w:rsidR="00744267" w:rsidRPr="00DC1D24">
          <w:rPr>
            <w:rStyle w:val="ab"/>
            <w:sz w:val="24"/>
            <w:szCs w:val="24"/>
          </w:rPr>
          <w:t>:</w:t>
        </w:r>
        <w:r w:rsidR="00744267" w:rsidRPr="00744267">
          <w:rPr>
            <w:rStyle w:val="ab"/>
            <w:sz w:val="24"/>
            <w:szCs w:val="24"/>
          </w:rPr>
          <w:t>//</w:t>
        </w:r>
        <w:r w:rsidR="00744267" w:rsidRPr="00DC1D24">
          <w:rPr>
            <w:rStyle w:val="ab"/>
            <w:sz w:val="24"/>
            <w:szCs w:val="24"/>
            <w:lang w:val="en-US"/>
          </w:rPr>
          <w:t>www</w:t>
        </w:r>
        <w:r w:rsidR="00744267" w:rsidRPr="00744267">
          <w:rPr>
            <w:rStyle w:val="ab"/>
            <w:sz w:val="24"/>
            <w:szCs w:val="24"/>
          </w:rPr>
          <w:t>.</w:t>
        </w:r>
        <w:proofErr w:type="spellStart"/>
        <w:r w:rsidR="00744267" w:rsidRPr="00DC1D24">
          <w:rPr>
            <w:rStyle w:val="ab"/>
            <w:sz w:val="24"/>
            <w:szCs w:val="24"/>
            <w:lang w:val="en-US"/>
          </w:rPr>
          <w:t>sberbank</w:t>
        </w:r>
        <w:proofErr w:type="spellEnd"/>
        <w:r w:rsidR="00744267" w:rsidRPr="00744267">
          <w:rPr>
            <w:rStyle w:val="ab"/>
            <w:sz w:val="24"/>
            <w:szCs w:val="24"/>
          </w:rPr>
          <w:t>-</w:t>
        </w:r>
        <w:proofErr w:type="spellStart"/>
        <w:r w:rsidR="00744267" w:rsidRPr="00DC1D24">
          <w:rPr>
            <w:rStyle w:val="ab"/>
            <w:sz w:val="24"/>
            <w:szCs w:val="24"/>
            <w:lang w:val="en-US"/>
          </w:rPr>
          <w:t>ast</w:t>
        </w:r>
        <w:proofErr w:type="spellEnd"/>
        <w:r w:rsidR="00744267" w:rsidRPr="00744267">
          <w:rPr>
            <w:rStyle w:val="ab"/>
            <w:sz w:val="24"/>
            <w:szCs w:val="24"/>
          </w:rPr>
          <w:t>.</w:t>
        </w:r>
        <w:proofErr w:type="spellStart"/>
        <w:r w:rsidR="00744267" w:rsidRPr="00DC1D24">
          <w:rPr>
            <w:rStyle w:val="ab"/>
            <w:sz w:val="24"/>
            <w:szCs w:val="24"/>
            <w:lang w:val="en-US"/>
          </w:rPr>
          <w:t>ru</w:t>
        </w:r>
        <w:proofErr w:type="spellEnd"/>
        <w:r w:rsidR="00744267" w:rsidRPr="00744267">
          <w:rPr>
            <w:rStyle w:val="ab"/>
            <w:sz w:val="24"/>
            <w:szCs w:val="24"/>
          </w:rPr>
          <w:t>/</w:t>
        </w:r>
      </w:hyperlink>
      <w:r w:rsidR="00744267" w:rsidRPr="00744267">
        <w:rPr>
          <w:sz w:val="24"/>
          <w:szCs w:val="24"/>
        </w:rPr>
        <w:t xml:space="preserve"> </w:t>
      </w:r>
      <w:r w:rsidR="00744267">
        <w:rPr>
          <w:sz w:val="24"/>
          <w:szCs w:val="24"/>
        </w:rPr>
        <w:t>в сети Интернет (торговая секция «Приватизация, аренда и продажа прав»)</w:t>
      </w:r>
      <w:r w:rsidRPr="009D3E89">
        <w:rPr>
          <w:sz w:val="24"/>
          <w:szCs w:val="24"/>
        </w:rPr>
        <w:t>.</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rPr>
        <w:t xml:space="preserve">2. </w:t>
      </w:r>
      <w:r w:rsidRPr="009D3E89">
        <w:rPr>
          <w:sz w:val="24"/>
          <w:szCs w:val="24"/>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w:t>
      </w:r>
      <w:r w:rsidRPr="009D3E89">
        <w:rPr>
          <w:sz w:val="24"/>
          <w:szCs w:val="24"/>
          <w:lang w:eastAsia="ru-RU"/>
        </w:rPr>
        <w:lastRenderedPageBreak/>
        <w:t>отказе от проведения аукциона размещается на официальном сайте торгов в течение одного дня с даты его принятия.</w:t>
      </w:r>
    </w:p>
    <w:p w:rsidR="004D0DC9" w:rsidRPr="009D3E89" w:rsidRDefault="004D0DC9" w:rsidP="004D0DC9">
      <w:pPr>
        <w:suppressAutoHyphens w:val="0"/>
        <w:autoSpaceDE w:val="0"/>
        <w:autoSpaceDN w:val="0"/>
        <w:adjustRightInd w:val="0"/>
        <w:ind w:firstLine="709"/>
        <w:jc w:val="both"/>
        <w:rPr>
          <w:sz w:val="24"/>
          <w:szCs w:val="24"/>
          <w:lang w:eastAsia="ru-RU"/>
        </w:rPr>
      </w:pPr>
      <w:r w:rsidRPr="009D3E89">
        <w:rPr>
          <w:sz w:val="24"/>
          <w:szCs w:val="24"/>
          <w:lang w:eastAsia="ru-RU"/>
        </w:rPr>
        <w:t>3. В течение двух рабочих дней с даты принятия решения об отказе от проведения аукциона Фонд направляет соответствующие уведомления всем заявителям. Задаток возвращается заявителям в течение пяти рабочих дней с даты принятия решения об отказе от проведения аукциона.</w:t>
      </w:r>
    </w:p>
    <w:p w:rsidR="00744267" w:rsidRDefault="004D0DC9" w:rsidP="004D0DC9">
      <w:pPr>
        <w:pStyle w:val="13"/>
        <w:ind w:firstLine="709"/>
        <w:jc w:val="both"/>
        <w:rPr>
          <w:sz w:val="24"/>
          <w:szCs w:val="24"/>
        </w:rPr>
      </w:pPr>
      <w:r w:rsidRPr="009D3E89">
        <w:rPr>
          <w:sz w:val="24"/>
          <w:szCs w:val="24"/>
        </w:rPr>
        <w:t>4. Результаты аукциона оформляются протоколом об итогах аукциона</w:t>
      </w:r>
      <w:r w:rsidR="00744267">
        <w:rPr>
          <w:sz w:val="24"/>
          <w:szCs w:val="24"/>
        </w:rPr>
        <w:t xml:space="preserve">. </w:t>
      </w:r>
    </w:p>
    <w:p w:rsidR="004755A1" w:rsidRPr="009D3E89" w:rsidRDefault="004D0DC9" w:rsidP="004D0DC9">
      <w:pPr>
        <w:pStyle w:val="13"/>
        <w:ind w:firstLine="709"/>
        <w:jc w:val="both"/>
        <w:rPr>
          <w:sz w:val="24"/>
          <w:szCs w:val="24"/>
        </w:rPr>
      </w:pPr>
      <w:r w:rsidRPr="009D3E89">
        <w:rPr>
          <w:sz w:val="24"/>
          <w:szCs w:val="24"/>
        </w:rPr>
        <w:t>5. 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помещения.</w:t>
      </w:r>
    </w:p>
    <w:p w:rsidR="003D2825" w:rsidRPr="007E43FF" w:rsidRDefault="00744267" w:rsidP="004D0DC9">
      <w:pPr>
        <w:pStyle w:val="13"/>
        <w:ind w:firstLine="709"/>
        <w:jc w:val="both"/>
        <w:rPr>
          <w:sz w:val="24"/>
          <w:szCs w:val="24"/>
        </w:rPr>
      </w:pPr>
      <w:r>
        <w:rPr>
          <w:sz w:val="24"/>
          <w:szCs w:val="24"/>
        </w:rPr>
        <w:t xml:space="preserve">Процедура проведения </w:t>
      </w:r>
      <w:r w:rsidR="007E43FF">
        <w:rPr>
          <w:sz w:val="24"/>
          <w:szCs w:val="24"/>
        </w:rPr>
        <w:t>аукциона описана в регламенте торговой секции («Приватизация, аренда и продажа прав») универсальной торговой платформы АО «</w:t>
      </w:r>
      <w:proofErr w:type="spellStart"/>
      <w:r w:rsidR="007E43FF">
        <w:rPr>
          <w:sz w:val="24"/>
          <w:szCs w:val="24"/>
        </w:rPr>
        <w:t>Сбербанк-АСТ</w:t>
      </w:r>
      <w:proofErr w:type="spellEnd"/>
      <w:r w:rsidR="007E43FF">
        <w:rPr>
          <w:sz w:val="24"/>
          <w:szCs w:val="24"/>
        </w:rPr>
        <w:t xml:space="preserve">» в сети Интернет по электронному адресу: </w:t>
      </w:r>
      <w:hyperlink r:id="rId16" w:history="1">
        <w:r w:rsidR="007E43FF" w:rsidRPr="00DC1D24">
          <w:rPr>
            <w:rStyle w:val="ab"/>
            <w:sz w:val="24"/>
            <w:szCs w:val="24"/>
            <w:lang w:val="en-US"/>
          </w:rPr>
          <w:t>https</w:t>
        </w:r>
        <w:r w:rsidR="007E43FF" w:rsidRPr="00DC1D24">
          <w:rPr>
            <w:rStyle w:val="ab"/>
            <w:sz w:val="24"/>
            <w:szCs w:val="24"/>
          </w:rPr>
          <w:t>://</w:t>
        </w:r>
        <w:proofErr w:type="spellStart"/>
        <w:r w:rsidR="007E43FF" w:rsidRPr="00DC1D24">
          <w:rPr>
            <w:rStyle w:val="ab"/>
            <w:sz w:val="24"/>
            <w:szCs w:val="24"/>
            <w:lang w:val="en-US"/>
          </w:rPr>
          <w:t>utp</w:t>
        </w:r>
        <w:proofErr w:type="spellEnd"/>
        <w:r w:rsidR="007E43FF" w:rsidRPr="00DC1D24">
          <w:rPr>
            <w:rStyle w:val="ab"/>
            <w:sz w:val="24"/>
            <w:szCs w:val="24"/>
          </w:rPr>
          <w:t>.</w:t>
        </w:r>
        <w:proofErr w:type="spellStart"/>
        <w:r w:rsidR="007E43FF" w:rsidRPr="00DC1D24">
          <w:rPr>
            <w:rStyle w:val="ab"/>
            <w:sz w:val="24"/>
            <w:szCs w:val="24"/>
            <w:lang w:val="en-US"/>
          </w:rPr>
          <w:t>sberbank</w:t>
        </w:r>
        <w:proofErr w:type="spellEnd"/>
        <w:r w:rsidR="007E43FF" w:rsidRPr="007E43FF">
          <w:rPr>
            <w:rStyle w:val="ab"/>
            <w:sz w:val="24"/>
            <w:szCs w:val="24"/>
          </w:rPr>
          <w:t>-</w:t>
        </w:r>
        <w:proofErr w:type="spellStart"/>
        <w:r w:rsidR="007E43FF" w:rsidRPr="00DC1D24">
          <w:rPr>
            <w:rStyle w:val="ab"/>
            <w:sz w:val="24"/>
            <w:szCs w:val="24"/>
            <w:lang w:val="en-US"/>
          </w:rPr>
          <w:t>ast</w:t>
        </w:r>
        <w:proofErr w:type="spellEnd"/>
        <w:r w:rsidR="007E43FF" w:rsidRPr="007E43FF">
          <w:rPr>
            <w:rStyle w:val="ab"/>
            <w:sz w:val="24"/>
            <w:szCs w:val="24"/>
          </w:rPr>
          <w:t>.</w:t>
        </w:r>
        <w:proofErr w:type="spellStart"/>
        <w:r w:rsidR="007E43FF" w:rsidRPr="00DC1D24">
          <w:rPr>
            <w:rStyle w:val="ab"/>
            <w:sz w:val="24"/>
            <w:szCs w:val="24"/>
            <w:lang w:val="en-US"/>
          </w:rPr>
          <w:t>ru</w:t>
        </w:r>
        <w:proofErr w:type="spellEnd"/>
        <w:r w:rsidR="007E43FF" w:rsidRPr="007E43FF">
          <w:rPr>
            <w:rStyle w:val="ab"/>
            <w:sz w:val="24"/>
            <w:szCs w:val="24"/>
          </w:rPr>
          <w:t>/</w:t>
        </w:r>
      </w:hyperlink>
      <w:r w:rsidR="007E43FF" w:rsidRPr="007E43FF">
        <w:rPr>
          <w:sz w:val="24"/>
          <w:szCs w:val="24"/>
        </w:rPr>
        <w:t>.</w:t>
      </w:r>
    </w:p>
    <w:p w:rsidR="007E43FF" w:rsidRPr="007E43FF" w:rsidRDefault="007E43FF" w:rsidP="004D0DC9">
      <w:pPr>
        <w:pStyle w:val="13"/>
        <w:ind w:firstLine="709"/>
        <w:jc w:val="both"/>
        <w:rPr>
          <w:sz w:val="24"/>
          <w:szCs w:val="24"/>
        </w:rPr>
      </w:pPr>
    </w:p>
    <w:p w:rsidR="004755A1" w:rsidRPr="009D3E89" w:rsidRDefault="006E2012" w:rsidP="000B17BB">
      <w:pPr>
        <w:pStyle w:val="13"/>
        <w:ind w:firstLine="709"/>
        <w:jc w:val="center"/>
        <w:rPr>
          <w:b/>
          <w:i/>
          <w:sz w:val="24"/>
          <w:szCs w:val="24"/>
        </w:rPr>
      </w:pPr>
      <w:r w:rsidRPr="009D3E89">
        <w:rPr>
          <w:b/>
          <w:i/>
          <w:sz w:val="24"/>
          <w:szCs w:val="24"/>
        </w:rPr>
        <w:t>10</w:t>
      </w:r>
      <w:r w:rsidR="004755A1" w:rsidRPr="009D3E89">
        <w:rPr>
          <w:b/>
          <w:i/>
          <w:sz w:val="24"/>
          <w:szCs w:val="24"/>
        </w:rPr>
        <w:t>. Порядок заключения договора аренды помещений по итогам аукциона</w:t>
      </w:r>
    </w:p>
    <w:p w:rsidR="004755A1" w:rsidRPr="009D3E89" w:rsidRDefault="004755A1" w:rsidP="000B17BB">
      <w:pPr>
        <w:pStyle w:val="13"/>
        <w:ind w:firstLine="709"/>
        <w:jc w:val="both"/>
        <w:rPr>
          <w:b/>
          <w:sz w:val="24"/>
          <w:szCs w:val="24"/>
        </w:rPr>
      </w:pP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D568A" w:rsidRPr="009D3E89" w:rsidRDefault="00BD568A" w:rsidP="00BD568A">
      <w:pPr>
        <w:suppressAutoHyphens w:val="0"/>
        <w:autoSpaceDE w:val="0"/>
        <w:autoSpaceDN w:val="0"/>
        <w:adjustRightInd w:val="0"/>
        <w:ind w:firstLine="709"/>
        <w:jc w:val="both"/>
        <w:rPr>
          <w:sz w:val="24"/>
          <w:szCs w:val="24"/>
          <w:lang w:eastAsia="ru-RU"/>
        </w:rPr>
      </w:pPr>
      <w:r w:rsidRPr="009D3E89">
        <w:rPr>
          <w:sz w:val="24"/>
          <w:szCs w:val="24"/>
          <w:lang w:eastAsia="ru-RU"/>
        </w:rPr>
        <w:t>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D568A" w:rsidRPr="009D3E89" w:rsidRDefault="00BD568A" w:rsidP="00BD568A">
      <w:pPr>
        <w:pStyle w:val="13"/>
        <w:ind w:firstLine="709"/>
        <w:jc w:val="both"/>
        <w:rPr>
          <w:sz w:val="24"/>
          <w:szCs w:val="24"/>
        </w:rPr>
      </w:pPr>
      <w:r w:rsidRPr="009D3E89">
        <w:rPr>
          <w:sz w:val="24"/>
          <w:szCs w:val="24"/>
        </w:rPr>
        <w:t>3. Договор аренды помещения заключается между Организатором аукциона и победителем аукциона в соответствии с Гражданским кодексом РФ и приказом Федеральной антимонопольной службы от 10 февраля 2010 года №67 не ранее 10 дней после подписания протокола об итогах аукциона.</w:t>
      </w:r>
    </w:p>
    <w:p w:rsidR="00BD568A" w:rsidRPr="009D3E89" w:rsidRDefault="00BD568A" w:rsidP="00BD568A">
      <w:pPr>
        <w:pStyle w:val="4"/>
        <w:ind w:firstLine="709"/>
        <w:jc w:val="both"/>
        <w:rPr>
          <w:rFonts w:cs="Times New Roman"/>
          <w:sz w:val="24"/>
          <w:szCs w:val="24"/>
        </w:rPr>
      </w:pPr>
      <w:r w:rsidRPr="009D3E89">
        <w:rPr>
          <w:rFonts w:cs="Times New Roman"/>
          <w:sz w:val="24"/>
          <w:szCs w:val="24"/>
        </w:rPr>
        <w:t>4. При уклонении (отказе) победителя аукциона от заключения в установленный срок договора аренды помещения, задаток ему не возвращается, а победитель утрачивает право на заключение указанного договора аренды. Результаты аукциона аннулируются Организатором аукциона.</w:t>
      </w:r>
    </w:p>
    <w:p w:rsidR="002D3EEC" w:rsidRPr="009D3E89" w:rsidRDefault="00BD568A" w:rsidP="00C86918">
      <w:pPr>
        <w:tabs>
          <w:tab w:val="num" w:pos="0"/>
        </w:tabs>
        <w:ind w:firstLine="709"/>
        <w:rPr>
          <w:sz w:val="24"/>
          <w:szCs w:val="24"/>
        </w:rPr>
      </w:pPr>
      <w:r w:rsidRPr="009D3E89">
        <w:rPr>
          <w:sz w:val="24"/>
          <w:szCs w:val="24"/>
        </w:rPr>
        <w:t xml:space="preserve">5. </w:t>
      </w:r>
      <w:r w:rsidR="007E43FF">
        <w:rPr>
          <w:sz w:val="24"/>
          <w:szCs w:val="24"/>
        </w:rPr>
        <w:t xml:space="preserve">После заключения договора аренды по </w:t>
      </w:r>
      <w:r w:rsidR="007E43FF" w:rsidRPr="007E43FF">
        <w:rPr>
          <w:sz w:val="24"/>
          <w:szCs w:val="24"/>
        </w:rPr>
        <w:t xml:space="preserve"> </w:t>
      </w:r>
      <w:r w:rsidR="007E43FF">
        <w:rPr>
          <w:sz w:val="24"/>
          <w:szCs w:val="24"/>
        </w:rPr>
        <w:t>результатам аукциона внесенный задаток для участия в аукционе засчитывается в счет исполнения обязательств по единовременному внесению арендной платы за пользование</w:t>
      </w:r>
      <w:r w:rsidR="005A44C6">
        <w:rPr>
          <w:sz w:val="24"/>
          <w:szCs w:val="24"/>
        </w:rPr>
        <w:t xml:space="preserve"> нежилым помещением</w:t>
      </w:r>
      <w:r w:rsidRPr="009D3E89">
        <w:rPr>
          <w:sz w:val="24"/>
          <w:szCs w:val="24"/>
        </w:rPr>
        <w:t>.</w:t>
      </w:r>
    </w:p>
    <w:p w:rsidR="002D3EEC" w:rsidRDefault="002D3EEC" w:rsidP="00BD568A">
      <w:pPr>
        <w:pStyle w:val="13"/>
        <w:ind w:firstLine="709"/>
        <w:jc w:val="center"/>
        <w:rPr>
          <w:b/>
          <w:i/>
          <w:sz w:val="24"/>
          <w:szCs w:val="24"/>
        </w:rPr>
      </w:pP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center"/>
        <w:rPr>
          <w:b/>
          <w:i/>
          <w:sz w:val="24"/>
          <w:szCs w:val="24"/>
        </w:rPr>
      </w:pPr>
      <w:r w:rsidRPr="009D3E89">
        <w:rPr>
          <w:b/>
          <w:i/>
          <w:sz w:val="24"/>
          <w:szCs w:val="24"/>
        </w:rPr>
        <w:t>11. Приложения к аукционной документации:</w:t>
      </w:r>
    </w:p>
    <w:p w:rsidR="003A6FF8" w:rsidRDefault="003A6FF8" w:rsidP="00BD568A">
      <w:pPr>
        <w:pStyle w:val="13"/>
        <w:ind w:firstLine="709"/>
        <w:jc w:val="center"/>
        <w:rPr>
          <w:b/>
          <w:i/>
          <w:sz w:val="24"/>
          <w:szCs w:val="24"/>
        </w:rPr>
      </w:pPr>
    </w:p>
    <w:p w:rsidR="005A44C6" w:rsidRPr="009D3E89" w:rsidRDefault="005A44C6" w:rsidP="00BD568A">
      <w:pPr>
        <w:pStyle w:val="13"/>
        <w:ind w:firstLine="709"/>
        <w:jc w:val="center"/>
        <w:rPr>
          <w:b/>
          <w:i/>
          <w:sz w:val="24"/>
          <w:szCs w:val="24"/>
        </w:rPr>
      </w:pPr>
    </w:p>
    <w:p w:rsidR="00BD568A" w:rsidRPr="009D3E89" w:rsidRDefault="00BD568A" w:rsidP="00BD568A">
      <w:pPr>
        <w:pStyle w:val="13"/>
        <w:ind w:firstLine="709"/>
        <w:jc w:val="both"/>
        <w:rPr>
          <w:sz w:val="24"/>
          <w:szCs w:val="24"/>
        </w:rPr>
      </w:pPr>
      <w:r w:rsidRPr="009D3E89">
        <w:rPr>
          <w:sz w:val="24"/>
          <w:szCs w:val="24"/>
        </w:rPr>
        <w:t>1.  Приложение № 1 – Заявка на участие в аукционе</w:t>
      </w:r>
      <w:r w:rsidR="00D64822">
        <w:rPr>
          <w:sz w:val="24"/>
          <w:szCs w:val="24"/>
        </w:rPr>
        <w:t>;</w:t>
      </w:r>
    </w:p>
    <w:p w:rsidR="00BD568A" w:rsidRDefault="00021457" w:rsidP="00BD568A">
      <w:pPr>
        <w:pStyle w:val="13"/>
        <w:ind w:firstLine="709"/>
        <w:jc w:val="both"/>
        <w:rPr>
          <w:sz w:val="24"/>
          <w:szCs w:val="24"/>
        </w:rPr>
      </w:pPr>
      <w:r>
        <w:rPr>
          <w:sz w:val="24"/>
          <w:szCs w:val="24"/>
        </w:rPr>
        <w:t xml:space="preserve">2. Приложение </w:t>
      </w:r>
      <w:r w:rsidR="00BD568A" w:rsidRPr="009D3E89">
        <w:rPr>
          <w:sz w:val="24"/>
          <w:szCs w:val="24"/>
        </w:rPr>
        <w:t>№ 2 – Договор аренды имущества, находящегося в со</w:t>
      </w:r>
      <w:r w:rsidR="001711D8">
        <w:rPr>
          <w:sz w:val="24"/>
          <w:szCs w:val="24"/>
        </w:rPr>
        <w:t>бственност</w:t>
      </w:r>
      <w:r>
        <w:rPr>
          <w:sz w:val="24"/>
          <w:szCs w:val="24"/>
        </w:rPr>
        <w:t>и Республики Карелия;</w:t>
      </w:r>
    </w:p>
    <w:p w:rsidR="00021457" w:rsidRDefault="00021457" w:rsidP="00BD568A">
      <w:pPr>
        <w:pStyle w:val="13"/>
        <w:ind w:firstLine="709"/>
        <w:jc w:val="both"/>
        <w:rPr>
          <w:sz w:val="24"/>
          <w:szCs w:val="24"/>
        </w:rPr>
      </w:pPr>
      <w:r>
        <w:rPr>
          <w:sz w:val="24"/>
          <w:szCs w:val="24"/>
        </w:rPr>
        <w:t>3. Приложение № 3</w:t>
      </w:r>
      <w:r w:rsidRPr="009D3E89">
        <w:rPr>
          <w:sz w:val="24"/>
          <w:szCs w:val="24"/>
        </w:rPr>
        <w:t xml:space="preserve"> – </w:t>
      </w:r>
      <w:r w:rsidR="003E22C9">
        <w:rPr>
          <w:sz w:val="24"/>
          <w:szCs w:val="24"/>
        </w:rPr>
        <w:t>Согласие</w:t>
      </w:r>
      <w:r>
        <w:rPr>
          <w:sz w:val="24"/>
          <w:szCs w:val="24"/>
        </w:rPr>
        <w:t xml:space="preserve"> Управления по охране объектов культурного наследия Республики Карелия</w:t>
      </w:r>
      <w:r w:rsidR="00EA6EBE">
        <w:rPr>
          <w:sz w:val="24"/>
          <w:szCs w:val="24"/>
        </w:rPr>
        <w:t xml:space="preserve"> 3390/11-14/</w:t>
      </w:r>
      <w:proofErr w:type="spellStart"/>
      <w:r w:rsidR="003E22C9">
        <w:rPr>
          <w:sz w:val="24"/>
          <w:szCs w:val="24"/>
        </w:rPr>
        <w:t>УОКН-и</w:t>
      </w:r>
      <w:proofErr w:type="spellEnd"/>
      <w:r w:rsidR="003E22C9">
        <w:rPr>
          <w:sz w:val="24"/>
          <w:szCs w:val="24"/>
        </w:rPr>
        <w:t xml:space="preserve"> от 13 октября 2020 г.</w:t>
      </w:r>
      <w:r>
        <w:rPr>
          <w:sz w:val="24"/>
          <w:szCs w:val="24"/>
        </w:rPr>
        <w:t>;</w:t>
      </w:r>
    </w:p>
    <w:p w:rsidR="009A581C" w:rsidRDefault="00D64822" w:rsidP="009A581C">
      <w:pPr>
        <w:pStyle w:val="13"/>
        <w:jc w:val="both"/>
        <w:rPr>
          <w:sz w:val="24"/>
          <w:szCs w:val="24"/>
        </w:rPr>
      </w:pPr>
      <w:r>
        <w:rPr>
          <w:sz w:val="24"/>
          <w:szCs w:val="24"/>
        </w:rPr>
        <w:t xml:space="preserve">           4. Приложение № 4</w:t>
      </w:r>
      <w:r w:rsidR="00021457" w:rsidRPr="009D3E89">
        <w:rPr>
          <w:sz w:val="24"/>
          <w:szCs w:val="24"/>
        </w:rPr>
        <w:t xml:space="preserve"> – </w:t>
      </w:r>
      <w:bookmarkEnd w:id="0"/>
      <w:r w:rsidR="009A581C" w:rsidRPr="006076D3">
        <w:rPr>
          <w:sz w:val="24"/>
          <w:szCs w:val="24"/>
        </w:rPr>
        <w:t>Согласие Министерства имущественных и земельных отношений Республики Карелия</w:t>
      </w:r>
      <w:r w:rsidR="009A581C">
        <w:rPr>
          <w:sz w:val="24"/>
          <w:szCs w:val="24"/>
        </w:rPr>
        <w:t xml:space="preserve"> 12831/13.1-16/ МИЗО </w:t>
      </w:r>
      <w:r>
        <w:rPr>
          <w:sz w:val="24"/>
          <w:szCs w:val="24"/>
        </w:rPr>
        <w:t>от 12 ноября 2020 г.</w:t>
      </w:r>
      <w:r w:rsidR="00E8276B">
        <w:rPr>
          <w:sz w:val="24"/>
          <w:szCs w:val="24"/>
        </w:rPr>
        <w:t>;</w:t>
      </w:r>
    </w:p>
    <w:p w:rsidR="00E8276B" w:rsidRPr="009D3E89" w:rsidRDefault="00E8276B" w:rsidP="00E8276B">
      <w:pPr>
        <w:pStyle w:val="13"/>
        <w:ind w:firstLine="709"/>
        <w:jc w:val="both"/>
        <w:rPr>
          <w:sz w:val="24"/>
          <w:szCs w:val="24"/>
        </w:rPr>
      </w:pPr>
      <w:r>
        <w:rPr>
          <w:sz w:val="24"/>
          <w:szCs w:val="24"/>
        </w:rPr>
        <w:t>5</w:t>
      </w:r>
      <w:r w:rsidRPr="009D3E89">
        <w:rPr>
          <w:sz w:val="24"/>
          <w:szCs w:val="24"/>
        </w:rPr>
        <w:t xml:space="preserve">.  Приложение № </w:t>
      </w:r>
      <w:r w:rsidR="00E82E36">
        <w:rPr>
          <w:sz w:val="24"/>
          <w:szCs w:val="24"/>
        </w:rPr>
        <w:t>5</w:t>
      </w:r>
      <w:r>
        <w:rPr>
          <w:sz w:val="24"/>
          <w:szCs w:val="24"/>
        </w:rPr>
        <w:t xml:space="preserve"> – Охранное обязательство </w:t>
      </w:r>
      <w:r w:rsidR="00E82E36">
        <w:rPr>
          <w:sz w:val="24"/>
          <w:szCs w:val="24"/>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народов Российской Федерации. </w:t>
      </w:r>
    </w:p>
    <w:p w:rsidR="00E8276B" w:rsidRPr="000F71B2" w:rsidRDefault="00E8276B" w:rsidP="009A581C">
      <w:pPr>
        <w:pStyle w:val="13"/>
        <w:jc w:val="both"/>
        <w:rPr>
          <w:sz w:val="24"/>
          <w:szCs w:val="24"/>
        </w:rPr>
      </w:pPr>
    </w:p>
    <w:p w:rsidR="002A19BF" w:rsidRPr="009D3E89" w:rsidRDefault="002A19BF" w:rsidP="009A581C">
      <w:pPr>
        <w:pStyle w:val="13"/>
        <w:ind w:firstLine="709"/>
        <w:jc w:val="both"/>
        <w:rPr>
          <w:b/>
          <w:sz w:val="24"/>
          <w:szCs w:val="24"/>
        </w:rPr>
      </w:pPr>
    </w:p>
    <w:p w:rsidR="00216CD9" w:rsidRPr="00CB0DB9" w:rsidRDefault="00216CD9" w:rsidP="00216CD9">
      <w:pPr>
        <w:pStyle w:val="ac"/>
        <w:jc w:val="right"/>
        <w:rPr>
          <w:i/>
          <w:sz w:val="20"/>
          <w:highlight w:val="yellow"/>
        </w:rPr>
      </w:pPr>
    </w:p>
    <w:p w:rsidR="00C86918" w:rsidRPr="00CB0DB9" w:rsidRDefault="00C86918" w:rsidP="00216CD9">
      <w:pPr>
        <w:pStyle w:val="ac"/>
        <w:jc w:val="right"/>
        <w:rPr>
          <w:i/>
          <w:sz w:val="20"/>
          <w:highlight w:val="yellow"/>
        </w:rPr>
      </w:pPr>
    </w:p>
    <w:p w:rsidR="00C86918" w:rsidRPr="00CB0DB9" w:rsidRDefault="00C86918" w:rsidP="00216CD9">
      <w:pPr>
        <w:pStyle w:val="ac"/>
        <w:jc w:val="right"/>
        <w:rPr>
          <w:i/>
          <w:sz w:val="20"/>
          <w:highlight w:val="yellow"/>
        </w:rPr>
      </w:pPr>
    </w:p>
    <w:p w:rsidR="00471E71" w:rsidRDefault="00471E71" w:rsidP="00D64822">
      <w:pPr>
        <w:pStyle w:val="ac"/>
        <w:jc w:val="left"/>
        <w:rPr>
          <w:i/>
          <w:sz w:val="20"/>
          <w:highlight w:val="yellow"/>
        </w:rPr>
      </w:pPr>
    </w:p>
    <w:p w:rsidR="0054506A" w:rsidRDefault="0054506A" w:rsidP="00D64822">
      <w:pPr>
        <w:pStyle w:val="ac"/>
        <w:jc w:val="left"/>
        <w:rPr>
          <w:i/>
          <w:sz w:val="20"/>
          <w:highlight w:val="yellow"/>
        </w:rPr>
      </w:pPr>
    </w:p>
    <w:p w:rsidR="00BA493A" w:rsidRPr="009D3E89" w:rsidRDefault="00BA493A" w:rsidP="00BA493A">
      <w:pPr>
        <w:pStyle w:val="ac"/>
        <w:jc w:val="right"/>
        <w:rPr>
          <w:b/>
          <w:i/>
          <w:sz w:val="20"/>
        </w:rPr>
      </w:pPr>
      <w:r w:rsidRPr="009D3E89">
        <w:rPr>
          <w:i/>
          <w:sz w:val="20"/>
        </w:rPr>
        <w:lastRenderedPageBreak/>
        <w:t>Приложение №1</w:t>
      </w:r>
    </w:p>
    <w:p w:rsidR="00BA493A" w:rsidRPr="009D3E89" w:rsidRDefault="00BA493A" w:rsidP="00BA493A">
      <w:pPr>
        <w:pStyle w:val="ac"/>
        <w:jc w:val="right"/>
        <w:rPr>
          <w:b/>
          <w:i/>
          <w:sz w:val="20"/>
        </w:rPr>
      </w:pPr>
      <w:r w:rsidRPr="009D3E89">
        <w:rPr>
          <w:i/>
          <w:sz w:val="20"/>
        </w:rPr>
        <w:t>к аукционной документации</w:t>
      </w:r>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r w:rsidRPr="009D3E89">
        <w:rPr>
          <w:rFonts w:ascii="Times New Roman" w:hAnsi="Times New Roman"/>
          <w:b/>
          <w:sz w:val="24"/>
          <w:szCs w:val="24"/>
        </w:rPr>
        <w:t xml:space="preserve">ЗАЯВКА НА УЧАСТИЕ В </w:t>
      </w:r>
      <w:proofErr w:type="gramStart"/>
      <w:r w:rsidRPr="009D3E89">
        <w:rPr>
          <w:rFonts w:ascii="Times New Roman" w:hAnsi="Times New Roman"/>
          <w:b/>
          <w:sz w:val="24"/>
          <w:szCs w:val="24"/>
        </w:rPr>
        <w:t>АУКЦИОНЕ</w:t>
      </w:r>
      <w:proofErr w:type="gramEnd"/>
    </w:p>
    <w:p w:rsidR="00BA493A" w:rsidRPr="009D3E89" w:rsidRDefault="00BA493A" w:rsidP="00BA493A">
      <w:pPr>
        <w:pStyle w:val="ConsPlusNormal"/>
        <w:widowControl/>
        <w:tabs>
          <w:tab w:val="num" w:pos="0"/>
        </w:tabs>
        <w:ind w:firstLine="709"/>
        <w:jc w:val="center"/>
        <w:rPr>
          <w:rFonts w:ascii="Times New Roman" w:hAnsi="Times New Roman"/>
          <w:b/>
          <w:sz w:val="24"/>
          <w:szCs w:val="24"/>
        </w:rPr>
      </w:pPr>
    </w:p>
    <w:p w:rsidR="00BA493A" w:rsidRPr="009D3E89" w:rsidRDefault="00BA493A" w:rsidP="00BA493A">
      <w:pPr>
        <w:ind w:firstLine="709"/>
        <w:jc w:val="both"/>
        <w:rPr>
          <w:b/>
          <w:sz w:val="24"/>
          <w:szCs w:val="24"/>
        </w:rPr>
      </w:pPr>
      <w:r w:rsidRPr="009D3E89">
        <w:rPr>
          <w:b/>
          <w:sz w:val="24"/>
          <w:szCs w:val="24"/>
        </w:rPr>
        <w:t>__________________________________________</w:t>
      </w:r>
      <w:r>
        <w:rPr>
          <w:b/>
          <w:sz w:val="24"/>
          <w:szCs w:val="24"/>
        </w:rPr>
        <w:t>_________________________</w:t>
      </w:r>
    </w:p>
    <w:p w:rsidR="00BA493A" w:rsidRPr="009D3E89" w:rsidRDefault="00BA493A" w:rsidP="00BA493A">
      <w:pPr>
        <w:ind w:firstLine="709"/>
        <w:jc w:val="both"/>
        <w:rPr>
          <w:i/>
        </w:rPr>
      </w:pPr>
      <w:r w:rsidRPr="009D3E89">
        <w:rPr>
          <w:b/>
          <w:i/>
        </w:rPr>
        <w:t>(</w:t>
      </w:r>
      <w:r w:rsidRPr="009D3E89">
        <w:rPr>
          <w:i/>
        </w:rPr>
        <w:t>полное наименование юридического лица, подающего заявку, для физ. лиц - Ф.И.О, паспортные данные)</w:t>
      </w:r>
    </w:p>
    <w:p w:rsidR="00BA493A" w:rsidRPr="009D3E89" w:rsidRDefault="00BA493A" w:rsidP="00BA493A">
      <w:pPr>
        <w:jc w:val="both"/>
        <w:rPr>
          <w:sz w:val="24"/>
          <w:szCs w:val="24"/>
        </w:rPr>
      </w:pPr>
      <w:r w:rsidRPr="009D3E89">
        <w:rPr>
          <w:sz w:val="24"/>
          <w:szCs w:val="24"/>
        </w:rPr>
        <w:t xml:space="preserve">(далее - заявитель) </w:t>
      </w:r>
      <w:r w:rsidRPr="009D3E89">
        <w:rPr>
          <w:sz w:val="24"/>
          <w:szCs w:val="24"/>
          <w:shd w:val="clear" w:color="auto" w:fill="FFFFFF"/>
        </w:rPr>
        <w:t>в лице ____________________</w:t>
      </w:r>
      <w:r>
        <w:rPr>
          <w:sz w:val="24"/>
          <w:szCs w:val="24"/>
          <w:shd w:val="clear" w:color="auto" w:fill="FFFFFF"/>
        </w:rPr>
        <w:t>__________________________</w:t>
      </w:r>
      <w:r w:rsidRPr="009D3E89">
        <w:rPr>
          <w:sz w:val="24"/>
          <w:szCs w:val="24"/>
          <w:shd w:val="clear" w:color="auto" w:fill="FFFFFF"/>
        </w:rPr>
        <w:t>_____,</w:t>
      </w:r>
    </w:p>
    <w:p w:rsidR="00BA493A" w:rsidRPr="009D3E89" w:rsidRDefault="00BA493A" w:rsidP="00BA493A">
      <w:pPr>
        <w:ind w:firstLine="709"/>
        <w:jc w:val="both"/>
        <w:rPr>
          <w:i/>
        </w:rPr>
      </w:pP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i/>
        </w:rPr>
        <w:t>(Ф.И.О., паспортные данные, должность)</w:t>
      </w:r>
    </w:p>
    <w:p w:rsidR="00BA493A" w:rsidRPr="009D3E89" w:rsidRDefault="00BA493A" w:rsidP="00BA493A">
      <w:pPr>
        <w:jc w:val="both"/>
        <w:rPr>
          <w:sz w:val="24"/>
          <w:szCs w:val="24"/>
        </w:rPr>
      </w:pPr>
      <w:proofErr w:type="gramStart"/>
      <w:r w:rsidRPr="009D3E89">
        <w:rPr>
          <w:sz w:val="24"/>
          <w:szCs w:val="24"/>
        </w:rPr>
        <w:t>действующего</w:t>
      </w:r>
      <w:proofErr w:type="gramEnd"/>
      <w:r w:rsidRPr="009D3E89">
        <w:rPr>
          <w:sz w:val="24"/>
          <w:szCs w:val="24"/>
        </w:rPr>
        <w:t xml:space="preserve"> на основании _________</w:t>
      </w:r>
      <w:r>
        <w:rPr>
          <w:sz w:val="24"/>
          <w:szCs w:val="24"/>
        </w:rPr>
        <w:t>__________________________</w:t>
      </w:r>
      <w:r w:rsidRPr="009D3E89">
        <w:rPr>
          <w:sz w:val="24"/>
          <w:szCs w:val="24"/>
        </w:rPr>
        <w:t>_____________,</w:t>
      </w:r>
    </w:p>
    <w:p w:rsidR="00BA493A" w:rsidRDefault="00BA493A" w:rsidP="00BA493A">
      <w:pPr>
        <w:jc w:val="both"/>
        <w:rPr>
          <w:sz w:val="24"/>
          <w:szCs w:val="24"/>
        </w:rPr>
      </w:pPr>
      <w:r w:rsidRPr="009D3E89">
        <w:rPr>
          <w:sz w:val="24"/>
          <w:szCs w:val="24"/>
        </w:rPr>
        <w:t>место нахождения (жительства – дл</w:t>
      </w:r>
      <w:r>
        <w:rPr>
          <w:sz w:val="24"/>
          <w:szCs w:val="24"/>
        </w:rPr>
        <w:t xml:space="preserve">я физ. лиц), </w:t>
      </w:r>
      <w:proofErr w:type="gramStart"/>
      <w:r>
        <w:rPr>
          <w:sz w:val="24"/>
          <w:szCs w:val="24"/>
        </w:rPr>
        <w:t>телефон</w:t>
      </w:r>
      <w:proofErr w:type="gramEnd"/>
      <w:r>
        <w:rPr>
          <w:sz w:val="24"/>
          <w:szCs w:val="24"/>
        </w:rPr>
        <w:t xml:space="preserve"> ________________</w:t>
      </w:r>
      <w:r w:rsidRPr="009D3E89">
        <w:rPr>
          <w:sz w:val="24"/>
          <w:szCs w:val="24"/>
        </w:rPr>
        <w:t xml:space="preserve">_ принимая решение об участии в аукционе </w:t>
      </w:r>
      <w:r w:rsidR="008211BF">
        <w:rPr>
          <w:sz w:val="24"/>
          <w:szCs w:val="24"/>
        </w:rPr>
        <w:t>«</w:t>
      </w:r>
      <w:r w:rsidR="00674CDF">
        <w:rPr>
          <w:b/>
          <w:sz w:val="24"/>
          <w:szCs w:val="24"/>
        </w:rPr>
        <w:t>12» марта</w:t>
      </w:r>
      <w:r w:rsidRPr="00024C9F">
        <w:rPr>
          <w:b/>
          <w:sz w:val="24"/>
          <w:szCs w:val="24"/>
        </w:rPr>
        <w:t xml:space="preserve"> 202</w:t>
      </w:r>
      <w:r w:rsidR="001A75BE">
        <w:rPr>
          <w:b/>
          <w:sz w:val="24"/>
          <w:szCs w:val="24"/>
        </w:rPr>
        <w:t>1</w:t>
      </w:r>
      <w:r w:rsidRPr="009D3E89">
        <w:rPr>
          <w:sz w:val="24"/>
          <w:szCs w:val="24"/>
        </w:rPr>
        <w:t xml:space="preserve"> </w:t>
      </w:r>
      <w:r w:rsidRPr="009D3E89">
        <w:rPr>
          <w:b/>
          <w:sz w:val="24"/>
          <w:szCs w:val="24"/>
        </w:rPr>
        <w:t>года</w:t>
      </w:r>
      <w:r w:rsidRPr="009D3E89">
        <w:rPr>
          <w:sz w:val="24"/>
          <w:szCs w:val="24"/>
        </w:rPr>
        <w:t xml:space="preserve"> на право заключения договора аренды встроенн</w:t>
      </w:r>
      <w:r w:rsidR="001A75BE">
        <w:rPr>
          <w:sz w:val="24"/>
          <w:szCs w:val="24"/>
        </w:rPr>
        <w:t>ых</w:t>
      </w:r>
      <w:r>
        <w:rPr>
          <w:sz w:val="24"/>
          <w:szCs w:val="24"/>
        </w:rPr>
        <w:t xml:space="preserve"> </w:t>
      </w:r>
      <w:r w:rsidRPr="009D3E89">
        <w:rPr>
          <w:sz w:val="24"/>
          <w:szCs w:val="24"/>
        </w:rPr>
        <w:t>нежил</w:t>
      </w:r>
      <w:r w:rsidR="001A75BE">
        <w:rPr>
          <w:sz w:val="24"/>
          <w:szCs w:val="24"/>
        </w:rPr>
        <w:t>ых</w:t>
      </w:r>
      <w:r w:rsidRPr="009D3E89">
        <w:rPr>
          <w:sz w:val="24"/>
          <w:szCs w:val="24"/>
        </w:rPr>
        <w:t xml:space="preserve"> помещени</w:t>
      </w:r>
      <w:r w:rsidR="001A75BE">
        <w:rPr>
          <w:sz w:val="24"/>
          <w:szCs w:val="24"/>
        </w:rPr>
        <w:t>й</w:t>
      </w:r>
      <w:r w:rsidRPr="009D3E89">
        <w:rPr>
          <w:spacing w:val="-4"/>
          <w:sz w:val="24"/>
          <w:szCs w:val="24"/>
        </w:rPr>
        <w:t xml:space="preserve">, </w:t>
      </w:r>
      <w:r w:rsidRPr="009D3E89">
        <w:rPr>
          <w:sz w:val="24"/>
          <w:szCs w:val="24"/>
        </w:rPr>
        <w:t xml:space="preserve">площадью </w:t>
      </w:r>
      <w:r w:rsidR="004A333B">
        <w:rPr>
          <w:sz w:val="24"/>
          <w:szCs w:val="24"/>
        </w:rPr>
        <w:t>38,7</w:t>
      </w:r>
      <w:r w:rsidRPr="009D3E89">
        <w:rPr>
          <w:sz w:val="24"/>
          <w:szCs w:val="24"/>
        </w:rPr>
        <w:t xml:space="preserve"> кв.м., </w:t>
      </w:r>
      <w:r w:rsidR="001A75BE" w:rsidRPr="00A22719">
        <w:rPr>
          <w:sz w:val="24"/>
          <w:szCs w:val="24"/>
        </w:rPr>
        <w:t>№№ 1,2 на поэтажном плане</w:t>
      </w:r>
      <w:r w:rsidRPr="00A22719">
        <w:rPr>
          <w:sz w:val="24"/>
          <w:szCs w:val="24"/>
        </w:rPr>
        <w:t>,</w:t>
      </w:r>
      <w:r>
        <w:rPr>
          <w:sz w:val="24"/>
          <w:szCs w:val="24"/>
        </w:rPr>
        <w:t xml:space="preserve"> </w:t>
      </w:r>
      <w:r w:rsidRPr="009D3E89">
        <w:rPr>
          <w:spacing w:val="-4"/>
          <w:sz w:val="24"/>
          <w:szCs w:val="24"/>
        </w:rPr>
        <w:t xml:space="preserve"> расположенн</w:t>
      </w:r>
      <w:r w:rsidR="001A75BE">
        <w:rPr>
          <w:spacing w:val="-4"/>
          <w:sz w:val="24"/>
          <w:szCs w:val="24"/>
        </w:rPr>
        <w:t>ых</w:t>
      </w:r>
      <w:r w:rsidRPr="009D3E89">
        <w:rPr>
          <w:spacing w:val="-4"/>
          <w:sz w:val="24"/>
          <w:szCs w:val="24"/>
        </w:rPr>
        <w:t xml:space="preserve"> на </w:t>
      </w:r>
      <w:r>
        <w:rPr>
          <w:spacing w:val="-4"/>
          <w:sz w:val="24"/>
          <w:szCs w:val="24"/>
        </w:rPr>
        <w:t xml:space="preserve">первом </w:t>
      </w:r>
      <w:r w:rsidRPr="009D3E89">
        <w:rPr>
          <w:spacing w:val="-4"/>
          <w:sz w:val="24"/>
          <w:szCs w:val="24"/>
        </w:rPr>
        <w:t xml:space="preserve"> этаже </w:t>
      </w:r>
      <w:r>
        <w:rPr>
          <w:spacing w:val="-4"/>
          <w:sz w:val="24"/>
          <w:szCs w:val="24"/>
        </w:rPr>
        <w:t xml:space="preserve">в </w:t>
      </w:r>
      <w:r w:rsidRPr="009D3E89">
        <w:rPr>
          <w:spacing w:val="-4"/>
          <w:sz w:val="24"/>
          <w:szCs w:val="24"/>
        </w:rPr>
        <w:t xml:space="preserve">здания по адресу: Республика Карелия, </w:t>
      </w:r>
      <w:proofErr w:type="gramStart"/>
      <w:r w:rsidRPr="009D3E89">
        <w:rPr>
          <w:spacing w:val="-4"/>
          <w:sz w:val="24"/>
          <w:szCs w:val="24"/>
        </w:rPr>
        <w:t>г</w:t>
      </w:r>
      <w:proofErr w:type="gramEnd"/>
      <w:r w:rsidRPr="009D3E89">
        <w:rPr>
          <w:spacing w:val="-4"/>
          <w:sz w:val="24"/>
          <w:szCs w:val="24"/>
        </w:rPr>
        <w:t>. Петрозаводск, пр. Ленина, д. 22а</w:t>
      </w:r>
      <w:r>
        <w:rPr>
          <w:spacing w:val="-4"/>
          <w:sz w:val="24"/>
          <w:szCs w:val="24"/>
        </w:rPr>
        <w:t xml:space="preserve">, </w:t>
      </w:r>
      <w:r w:rsidRPr="009D3E89">
        <w:rPr>
          <w:sz w:val="24"/>
          <w:szCs w:val="24"/>
        </w:rPr>
        <w:t xml:space="preserve">для </w:t>
      </w:r>
      <w:r>
        <w:rPr>
          <w:sz w:val="24"/>
          <w:szCs w:val="24"/>
        </w:rPr>
        <w:t xml:space="preserve">организации коммерческой деятельности. </w:t>
      </w:r>
    </w:p>
    <w:p w:rsidR="00BA493A" w:rsidRPr="009D3E89" w:rsidRDefault="00BA493A" w:rsidP="00BA493A">
      <w:pPr>
        <w:jc w:val="both"/>
        <w:rPr>
          <w:sz w:val="24"/>
          <w:szCs w:val="24"/>
        </w:rPr>
      </w:pPr>
    </w:p>
    <w:p w:rsidR="00BA493A" w:rsidRPr="009D3E89" w:rsidRDefault="00BA493A" w:rsidP="00BA493A">
      <w:pPr>
        <w:ind w:firstLine="709"/>
        <w:jc w:val="both"/>
        <w:rPr>
          <w:sz w:val="6"/>
          <w:szCs w:val="28"/>
        </w:rPr>
      </w:pPr>
    </w:p>
    <w:p w:rsidR="00BA493A" w:rsidRPr="009D3E89" w:rsidRDefault="00BA493A" w:rsidP="00BA493A">
      <w:pPr>
        <w:ind w:firstLine="709"/>
        <w:jc w:val="both"/>
        <w:rPr>
          <w:sz w:val="24"/>
          <w:szCs w:val="24"/>
        </w:rPr>
      </w:pPr>
      <w:r w:rsidRPr="009D3E89">
        <w:rPr>
          <w:sz w:val="24"/>
          <w:szCs w:val="24"/>
        </w:rPr>
        <w:t>1. Обязуюсь:</w:t>
      </w:r>
    </w:p>
    <w:p w:rsidR="00BA493A" w:rsidRPr="009D3E89" w:rsidRDefault="00BA493A" w:rsidP="00BA493A">
      <w:pPr>
        <w:ind w:firstLine="709"/>
        <w:jc w:val="both"/>
        <w:rPr>
          <w:sz w:val="24"/>
          <w:szCs w:val="24"/>
        </w:rPr>
      </w:pPr>
      <w:r w:rsidRPr="009D3E89">
        <w:rPr>
          <w:sz w:val="24"/>
          <w:szCs w:val="24"/>
        </w:rPr>
        <w:t>– соблюдать условия аукциона, содержащиеся в аукционной документации о проведен</w:t>
      </w:r>
      <w:proofErr w:type="gramStart"/>
      <w:r w:rsidRPr="009D3E89">
        <w:rPr>
          <w:sz w:val="24"/>
          <w:szCs w:val="24"/>
        </w:rPr>
        <w:t>ии ау</w:t>
      </w:r>
      <w:proofErr w:type="gramEnd"/>
      <w:r w:rsidRPr="009D3E89">
        <w:rPr>
          <w:sz w:val="24"/>
          <w:szCs w:val="24"/>
        </w:rPr>
        <w:t>кциона, а также порядок проведения аукциона, установленный приказом Федеральной антимонопольной службы  от 10 февраля 2010 №67.</w:t>
      </w:r>
    </w:p>
    <w:p w:rsidR="00BA493A" w:rsidRPr="009D3E89" w:rsidRDefault="00BA493A" w:rsidP="00BA493A">
      <w:pPr>
        <w:ind w:firstLine="709"/>
        <w:jc w:val="both"/>
        <w:rPr>
          <w:sz w:val="24"/>
          <w:szCs w:val="24"/>
        </w:rPr>
      </w:pPr>
      <w:r w:rsidRPr="009D3E89">
        <w:rPr>
          <w:sz w:val="24"/>
          <w:szCs w:val="24"/>
        </w:rPr>
        <w:t>– в случае признания победителем аукциона заключить с Организатором торгов договор аренды помещения не ранее 10 дней после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BA493A" w:rsidRPr="009D3E89" w:rsidRDefault="00BA493A" w:rsidP="00BA493A">
      <w:pPr>
        <w:ind w:firstLine="709"/>
        <w:jc w:val="both"/>
        <w:rPr>
          <w:sz w:val="24"/>
          <w:szCs w:val="24"/>
        </w:rPr>
      </w:pPr>
      <w:r w:rsidRPr="009D3E89">
        <w:rPr>
          <w:sz w:val="24"/>
          <w:szCs w:val="24"/>
        </w:rPr>
        <w:t>2. Согласен:</w:t>
      </w:r>
    </w:p>
    <w:p w:rsidR="00BA493A" w:rsidRPr="009D3E89" w:rsidRDefault="00BA493A" w:rsidP="00BA493A">
      <w:pPr>
        <w:pStyle w:val="ConsPlusNonformat"/>
        <w:widowControl/>
        <w:ind w:firstLine="709"/>
        <w:jc w:val="both"/>
        <w:rPr>
          <w:rFonts w:ascii="Times New Roman" w:hAnsi="Times New Roman"/>
          <w:sz w:val="24"/>
          <w:szCs w:val="24"/>
        </w:rPr>
      </w:pPr>
      <w:r w:rsidRPr="009D3E89">
        <w:rPr>
          <w:sz w:val="24"/>
          <w:szCs w:val="24"/>
        </w:rPr>
        <w:t>–</w:t>
      </w:r>
      <w:r w:rsidRPr="009D3E89">
        <w:rPr>
          <w:rFonts w:ascii="Times New Roman" w:hAnsi="Times New Roman"/>
          <w:sz w:val="24"/>
          <w:szCs w:val="24"/>
        </w:rPr>
        <w:t xml:space="preserve"> с тем, что данная заявка на участие в аукционе является акцептом публичной оферты в соответствии со статьей 438 ГК РФ;</w:t>
      </w:r>
    </w:p>
    <w:p w:rsidR="00BA493A" w:rsidRPr="009D3E89" w:rsidRDefault="00BA493A" w:rsidP="00BA493A">
      <w:pPr>
        <w:ind w:firstLine="709"/>
        <w:jc w:val="both"/>
        <w:rPr>
          <w:sz w:val="24"/>
          <w:szCs w:val="24"/>
        </w:rPr>
      </w:pPr>
      <w:r w:rsidRPr="009D3E89">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BA493A" w:rsidRPr="009D3E89" w:rsidRDefault="00BA493A" w:rsidP="00BA493A">
      <w:pPr>
        <w:ind w:firstLine="709"/>
        <w:jc w:val="both"/>
        <w:rPr>
          <w:sz w:val="24"/>
          <w:szCs w:val="24"/>
        </w:rPr>
      </w:pPr>
      <w:r w:rsidRPr="009D3E89">
        <w:rPr>
          <w:sz w:val="24"/>
          <w:szCs w:val="24"/>
        </w:rPr>
        <w:t xml:space="preserve">3. </w:t>
      </w:r>
      <w:proofErr w:type="gramStart"/>
      <w:r w:rsidRPr="009D3E89">
        <w:rPr>
          <w:sz w:val="24"/>
          <w:szCs w:val="24"/>
        </w:rPr>
        <w:t>Ознакомлен</w:t>
      </w:r>
      <w:proofErr w:type="gramEnd"/>
      <w:r w:rsidRPr="009D3E89">
        <w:rPr>
          <w:sz w:val="24"/>
          <w:szCs w:val="24"/>
        </w:rPr>
        <w:t xml:space="preserve"> с состоянием сдаваемого в аренду помещения.</w:t>
      </w:r>
    </w:p>
    <w:p w:rsidR="00BA493A" w:rsidRDefault="00BA493A" w:rsidP="00BA493A">
      <w:pPr>
        <w:ind w:firstLine="709"/>
        <w:jc w:val="both"/>
        <w:rPr>
          <w:spacing w:val="-4"/>
          <w:sz w:val="24"/>
          <w:szCs w:val="24"/>
        </w:rPr>
      </w:pPr>
      <w:r w:rsidRPr="009D3E89">
        <w:rPr>
          <w:sz w:val="24"/>
          <w:szCs w:val="24"/>
        </w:rPr>
        <w:t xml:space="preserve">4. </w:t>
      </w:r>
      <w:proofErr w:type="gramStart"/>
      <w:r w:rsidRPr="009D3E89">
        <w:rPr>
          <w:sz w:val="24"/>
          <w:szCs w:val="24"/>
        </w:rPr>
        <w:t>Ознакомлен</w:t>
      </w:r>
      <w:proofErr w:type="gramEnd"/>
      <w:r w:rsidRPr="009D3E89">
        <w:rPr>
          <w:sz w:val="24"/>
          <w:szCs w:val="24"/>
        </w:rPr>
        <w:t xml:space="preserve"> с проектом договора аренды нежил</w:t>
      </w:r>
      <w:r>
        <w:rPr>
          <w:sz w:val="24"/>
          <w:szCs w:val="24"/>
        </w:rPr>
        <w:t>ого</w:t>
      </w:r>
      <w:r w:rsidRPr="009D3E89">
        <w:rPr>
          <w:sz w:val="24"/>
          <w:szCs w:val="24"/>
        </w:rPr>
        <w:t xml:space="preserve"> помещени</w:t>
      </w:r>
      <w:r>
        <w:rPr>
          <w:sz w:val="24"/>
          <w:szCs w:val="24"/>
        </w:rPr>
        <w:t>я</w:t>
      </w:r>
      <w:r w:rsidRPr="009D3E89">
        <w:rPr>
          <w:spacing w:val="-4"/>
          <w:sz w:val="24"/>
          <w:szCs w:val="24"/>
        </w:rPr>
        <w:t xml:space="preserve"> </w:t>
      </w:r>
      <w:r w:rsidRPr="009D3E89">
        <w:rPr>
          <w:sz w:val="24"/>
          <w:szCs w:val="24"/>
        </w:rPr>
        <w:t xml:space="preserve">площадью </w:t>
      </w:r>
      <w:r w:rsidR="00963FD8">
        <w:rPr>
          <w:sz w:val="24"/>
          <w:szCs w:val="24"/>
        </w:rPr>
        <w:t>38,7</w:t>
      </w:r>
      <w:r>
        <w:rPr>
          <w:sz w:val="24"/>
          <w:szCs w:val="24"/>
        </w:rPr>
        <w:t xml:space="preserve"> </w:t>
      </w:r>
      <w:r w:rsidRPr="009D3E89">
        <w:rPr>
          <w:sz w:val="24"/>
          <w:szCs w:val="24"/>
        </w:rPr>
        <w:t>кв.м.,</w:t>
      </w:r>
      <w:r>
        <w:rPr>
          <w:sz w:val="24"/>
          <w:szCs w:val="24"/>
        </w:rPr>
        <w:t xml:space="preserve"> </w:t>
      </w:r>
      <w:r w:rsidR="00963FD8" w:rsidRPr="00A22719">
        <w:rPr>
          <w:sz w:val="24"/>
          <w:szCs w:val="24"/>
        </w:rPr>
        <w:t>№№ 1,2 на поэтажном плане</w:t>
      </w:r>
      <w:r w:rsidRPr="009D3E89">
        <w:rPr>
          <w:spacing w:val="-4"/>
          <w:sz w:val="24"/>
          <w:szCs w:val="24"/>
        </w:rPr>
        <w:t>, расположенн</w:t>
      </w:r>
      <w:r>
        <w:rPr>
          <w:spacing w:val="-4"/>
          <w:sz w:val="24"/>
          <w:szCs w:val="24"/>
        </w:rPr>
        <w:t>ого</w:t>
      </w:r>
      <w:r w:rsidRPr="009D3E89">
        <w:rPr>
          <w:spacing w:val="-4"/>
          <w:sz w:val="24"/>
          <w:szCs w:val="24"/>
        </w:rPr>
        <w:t xml:space="preserve"> на </w:t>
      </w:r>
      <w:r>
        <w:rPr>
          <w:spacing w:val="-4"/>
          <w:sz w:val="24"/>
          <w:szCs w:val="24"/>
        </w:rPr>
        <w:t>первом</w:t>
      </w:r>
      <w:r w:rsidRPr="009D3E89">
        <w:rPr>
          <w:spacing w:val="-4"/>
          <w:sz w:val="24"/>
          <w:szCs w:val="24"/>
        </w:rPr>
        <w:t xml:space="preserve"> этаже здания по адресу: Республика Карелия, г</w:t>
      </w:r>
      <w:proofErr w:type="gramStart"/>
      <w:r w:rsidRPr="009D3E89">
        <w:rPr>
          <w:spacing w:val="-4"/>
          <w:sz w:val="24"/>
          <w:szCs w:val="24"/>
        </w:rPr>
        <w:t>.П</w:t>
      </w:r>
      <w:proofErr w:type="gramEnd"/>
      <w:r w:rsidRPr="009D3E89">
        <w:rPr>
          <w:spacing w:val="-4"/>
          <w:sz w:val="24"/>
          <w:szCs w:val="24"/>
        </w:rPr>
        <w:t>етрозаводск, пр.Ленина, д. 22а</w:t>
      </w:r>
      <w:r>
        <w:rPr>
          <w:spacing w:val="-4"/>
          <w:sz w:val="24"/>
          <w:szCs w:val="24"/>
        </w:rPr>
        <w:t>.</w:t>
      </w:r>
    </w:p>
    <w:p w:rsidR="00BA493A" w:rsidRPr="001D4E7F" w:rsidRDefault="004A333B" w:rsidP="00BA493A">
      <w:pPr>
        <w:pStyle w:val="21"/>
        <w:ind w:firstLine="851"/>
        <w:jc w:val="both"/>
        <w:rPr>
          <w:sz w:val="24"/>
          <w:szCs w:val="24"/>
        </w:rPr>
      </w:pPr>
      <w:r>
        <w:rPr>
          <w:sz w:val="24"/>
          <w:szCs w:val="24"/>
        </w:rPr>
        <w:t>5</w:t>
      </w:r>
      <w:r w:rsidR="00BA493A" w:rsidRPr="00B22709">
        <w:rPr>
          <w:sz w:val="24"/>
          <w:szCs w:val="24"/>
        </w:rPr>
        <w:t xml:space="preserve">. </w:t>
      </w:r>
      <w:proofErr w:type="gramStart"/>
      <w:r w:rsidR="00BA493A" w:rsidRPr="00B22709">
        <w:rPr>
          <w:sz w:val="24"/>
          <w:szCs w:val="24"/>
        </w:rPr>
        <w:t>Ознакомлен</w:t>
      </w:r>
      <w:proofErr w:type="gramEnd"/>
      <w:r w:rsidR="00BA493A" w:rsidRPr="00B22709">
        <w:rPr>
          <w:sz w:val="24"/>
          <w:szCs w:val="24"/>
        </w:rPr>
        <w:t xml:space="preserve"> с тем, что здание, расположенное по адресу: Республика Карелия, </w:t>
      </w:r>
      <w:proofErr w:type="gramStart"/>
      <w:r w:rsidR="00BA493A" w:rsidRPr="00B22709">
        <w:rPr>
          <w:sz w:val="24"/>
          <w:szCs w:val="24"/>
        </w:rPr>
        <w:t>г</w:t>
      </w:r>
      <w:proofErr w:type="gramEnd"/>
      <w:r w:rsidR="00BA493A" w:rsidRPr="00B22709">
        <w:rPr>
          <w:sz w:val="24"/>
          <w:szCs w:val="24"/>
        </w:rPr>
        <w:t>. Петрозаводск, пр. Ленина, д. 22а, приказом Управления от 05.06.2019 №126 включено в единый государственный реестр объектов культурного наследия в качестве объекта культурного наследия регионального значения «Здание административное», 1930-е гг.</w:t>
      </w:r>
    </w:p>
    <w:p w:rsidR="00BA493A" w:rsidRPr="009D3E89" w:rsidRDefault="004A333B" w:rsidP="00BA493A">
      <w:pPr>
        <w:ind w:firstLine="709"/>
        <w:jc w:val="both"/>
        <w:rPr>
          <w:sz w:val="24"/>
          <w:szCs w:val="24"/>
        </w:rPr>
      </w:pPr>
      <w:r>
        <w:rPr>
          <w:sz w:val="24"/>
          <w:szCs w:val="24"/>
        </w:rPr>
        <w:t xml:space="preserve">   6</w:t>
      </w:r>
      <w:r w:rsidR="00BA493A" w:rsidRPr="009D3E89">
        <w:rPr>
          <w:sz w:val="24"/>
          <w:szCs w:val="24"/>
        </w:rPr>
        <w:t>.  Обязательным приложением к заявке являются:</w:t>
      </w:r>
    </w:p>
    <w:p w:rsidR="00BA493A" w:rsidRPr="009D3E89" w:rsidRDefault="00BA493A" w:rsidP="00BA493A">
      <w:pPr>
        <w:autoSpaceDE w:val="0"/>
        <w:autoSpaceDN w:val="0"/>
        <w:adjustRightInd w:val="0"/>
        <w:ind w:firstLine="709"/>
        <w:jc w:val="both"/>
        <w:rPr>
          <w:sz w:val="24"/>
          <w:szCs w:val="24"/>
        </w:rPr>
      </w:pPr>
      <w:proofErr w:type="gramStart"/>
      <w:r w:rsidRPr="009D3E89">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9D3E89">
        <w:rPr>
          <w:sz w:val="24"/>
          <w:szCs w:val="24"/>
        </w:rPr>
        <w:t xml:space="preserve"> </w:t>
      </w:r>
      <w:proofErr w:type="gramStart"/>
      <w:r w:rsidRPr="009D3E89">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D3E89">
        <w:rPr>
          <w:sz w:val="24"/>
          <w:szCs w:val="24"/>
        </w:rPr>
        <w:t xml:space="preserve"> о проведен</w:t>
      </w:r>
      <w:proofErr w:type="gramStart"/>
      <w:r w:rsidRPr="009D3E89">
        <w:rPr>
          <w:sz w:val="24"/>
          <w:szCs w:val="24"/>
        </w:rPr>
        <w:t>ии ау</w:t>
      </w:r>
      <w:proofErr w:type="gramEnd"/>
      <w:r w:rsidRPr="009D3E89">
        <w:rPr>
          <w:sz w:val="24"/>
          <w:szCs w:val="24"/>
        </w:rPr>
        <w:t>кциона;</w:t>
      </w:r>
    </w:p>
    <w:p w:rsidR="00BA493A" w:rsidRPr="009D3E89" w:rsidRDefault="00BA493A" w:rsidP="00BA493A">
      <w:pPr>
        <w:ind w:firstLine="709"/>
        <w:jc w:val="both"/>
        <w:rPr>
          <w:sz w:val="24"/>
          <w:szCs w:val="24"/>
        </w:rPr>
      </w:pPr>
      <w:r w:rsidRPr="009D3E89">
        <w:rPr>
          <w:sz w:val="24"/>
          <w:szCs w:val="24"/>
        </w:rPr>
        <w:t>– документ, подтверждающий полномочия лица, подающего заявку;</w:t>
      </w:r>
    </w:p>
    <w:p w:rsidR="00BA493A" w:rsidRPr="009D3E89" w:rsidRDefault="00BA493A" w:rsidP="00BA493A">
      <w:pPr>
        <w:ind w:firstLine="709"/>
        <w:jc w:val="both"/>
        <w:rPr>
          <w:sz w:val="24"/>
          <w:szCs w:val="24"/>
        </w:rPr>
      </w:pPr>
      <w:r w:rsidRPr="009D3E89">
        <w:rPr>
          <w:sz w:val="24"/>
          <w:szCs w:val="24"/>
        </w:rPr>
        <w:lastRenderedPageBreak/>
        <w:t>– копии учредительных документов (для юр. лиц);</w:t>
      </w:r>
    </w:p>
    <w:p w:rsidR="00BA493A" w:rsidRPr="009D3E89" w:rsidRDefault="00BA493A" w:rsidP="00BA493A">
      <w:pPr>
        <w:ind w:firstLine="709"/>
        <w:jc w:val="both"/>
        <w:rPr>
          <w:sz w:val="24"/>
          <w:szCs w:val="24"/>
        </w:rPr>
      </w:pPr>
      <w:r w:rsidRPr="009D3E89">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BA493A" w:rsidRPr="009D3E89" w:rsidRDefault="00BA493A" w:rsidP="00BA493A">
      <w:pPr>
        <w:ind w:firstLine="709"/>
        <w:jc w:val="both"/>
        <w:rPr>
          <w:sz w:val="24"/>
          <w:szCs w:val="24"/>
        </w:rPr>
      </w:pPr>
      <w:r w:rsidRPr="009D3E89">
        <w:rPr>
          <w:sz w:val="24"/>
          <w:szCs w:val="24"/>
        </w:rPr>
        <w:t>– решение об одобрении или о совершении крупной сделки (если требуется);</w:t>
      </w:r>
    </w:p>
    <w:p w:rsidR="00BA493A" w:rsidRPr="009D3E89" w:rsidRDefault="00BA493A" w:rsidP="00BA493A">
      <w:pPr>
        <w:ind w:firstLine="709"/>
        <w:jc w:val="both"/>
        <w:rPr>
          <w:sz w:val="24"/>
          <w:szCs w:val="24"/>
        </w:rPr>
      </w:pPr>
      <w:r w:rsidRPr="009D3E89">
        <w:rPr>
          <w:sz w:val="24"/>
          <w:szCs w:val="24"/>
        </w:rPr>
        <w:t>– документ, подтверждающий внесение задатка.</w:t>
      </w:r>
    </w:p>
    <w:p w:rsidR="00BA493A" w:rsidRPr="009D3E89" w:rsidRDefault="004A333B" w:rsidP="00BA493A">
      <w:pPr>
        <w:ind w:firstLine="709"/>
        <w:jc w:val="both"/>
        <w:rPr>
          <w:sz w:val="24"/>
          <w:szCs w:val="24"/>
        </w:rPr>
      </w:pPr>
      <w:r>
        <w:rPr>
          <w:sz w:val="24"/>
          <w:szCs w:val="24"/>
        </w:rPr>
        <w:t>7</w:t>
      </w:r>
      <w:r w:rsidR="00BA493A" w:rsidRPr="009D3E89">
        <w:rPr>
          <w:sz w:val="24"/>
          <w:szCs w:val="24"/>
        </w:rPr>
        <w:t xml:space="preserve">. Заявитель подтверждает свое согласие на предоставление и обработку своих персональных данных в соответствии с Федеральным законом от 27.07.2006г. №152-ФЗ «О персональных данных». </w:t>
      </w:r>
    </w:p>
    <w:p w:rsidR="00BA493A" w:rsidRPr="009D3E89" w:rsidRDefault="00BA493A" w:rsidP="00BA493A">
      <w:pPr>
        <w:snapToGrid w:val="0"/>
        <w:ind w:firstLine="709"/>
        <w:rPr>
          <w:iCs/>
          <w:color w:val="000000"/>
          <w:spacing w:val="-1"/>
          <w:sz w:val="24"/>
          <w:szCs w:val="24"/>
        </w:rPr>
      </w:pPr>
      <w:r w:rsidRPr="009D3E89">
        <w:rPr>
          <w:iCs/>
          <w:color w:val="000000"/>
          <w:spacing w:val="-1"/>
          <w:sz w:val="24"/>
          <w:szCs w:val="24"/>
        </w:rPr>
        <w:t>Являюсь:</w:t>
      </w:r>
    </w:p>
    <w:p w:rsidR="00BA493A" w:rsidRPr="009D3E89" w:rsidRDefault="00BA493A" w:rsidP="00BA493A">
      <w:pPr>
        <w:snapToGrid w:val="0"/>
        <w:ind w:firstLine="709"/>
        <w:rPr>
          <w:iCs/>
          <w:color w:val="000000"/>
          <w:spacing w:val="-1"/>
          <w:sz w:val="24"/>
          <w:szCs w:val="24"/>
        </w:rPr>
      </w:pPr>
      <w:r w:rsidRPr="009D3E89">
        <w:rPr>
          <w:sz w:val="24"/>
          <w:szCs w:val="24"/>
        </w:rPr>
        <w:t>Иностранным публичным должностным лицом: Да</w:t>
      </w:r>
      <w:proofErr w:type="gramStart"/>
      <w:r w:rsidRPr="009D3E89">
        <w:rPr>
          <w:sz w:val="24"/>
          <w:szCs w:val="24"/>
        </w:rPr>
        <w:t xml:space="preserve">  ___      Н</w:t>
      </w:r>
      <w:proofErr w:type="gramEnd"/>
      <w:r w:rsidRPr="009D3E89">
        <w:rPr>
          <w:sz w:val="24"/>
          <w:szCs w:val="24"/>
        </w:rPr>
        <w:t>ет ___</w:t>
      </w:r>
    </w:p>
    <w:p w:rsidR="00BA493A" w:rsidRPr="009D3E89" w:rsidRDefault="00BA493A" w:rsidP="00BA493A">
      <w:pPr>
        <w:pStyle w:val="a7"/>
        <w:tabs>
          <w:tab w:val="left" w:pos="2552"/>
          <w:tab w:val="left" w:pos="5537"/>
        </w:tabs>
        <w:spacing w:after="0"/>
        <w:ind w:left="0" w:firstLine="709"/>
        <w:rPr>
          <w:sz w:val="24"/>
          <w:szCs w:val="24"/>
        </w:rPr>
      </w:pPr>
      <w:r w:rsidRPr="009D3E89">
        <w:rPr>
          <w:sz w:val="24"/>
          <w:szCs w:val="24"/>
        </w:rPr>
        <w:t>Родственником иностранного публичного должностного лица:  Да</w:t>
      </w:r>
      <w:proofErr w:type="gramStart"/>
      <w:r w:rsidRPr="009D3E89">
        <w:rPr>
          <w:sz w:val="24"/>
          <w:szCs w:val="24"/>
        </w:rPr>
        <w:t>_______  Н</w:t>
      </w:r>
      <w:proofErr w:type="gramEnd"/>
      <w:r w:rsidRPr="009D3E89">
        <w:rPr>
          <w:sz w:val="24"/>
          <w:szCs w:val="24"/>
        </w:rPr>
        <w:t>ет ____</w:t>
      </w:r>
    </w:p>
    <w:p w:rsidR="00BA493A" w:rsidRPr="009D3E89" w:rsidRDefault="00BA493A" w:rsidP="00BA493A">
      <w:pPr>
        <w:pStyle w:val="a7"/>
        <w:tabs>
          <w:tab w:val="left" w:pos="2552"/>
        </w:tabs>
        <w:spacing w:after="0"/>
        <w:ind w:left="0" w:firstLine="709"/>
        <w:rPr>
          <w:sz w:val="24"/>
          <w:szCs w:val="24"/>
        </w:rPr>
      </w:pPr>
      <w:r w:rsidRPr="009D3E89">
        <w:rPr>
          <w:sz w:val="24"/>
          <w:szCs w:val="24"/>
        </w:rPr>
        <w:t>Российским публичным должностным лицом: Да</w:t>
      </w:r>
      <w:proofErr w:type="gramStart"/>
      <w:r w:rsidRPr="009D3E89">
        <w:rPr>
          <w:sz w:val="24"/>
          <w:szCs w:val="24"/>
        </w:rPr>
        <w:t xml:space="preserve"> _____    Н</w:t>
      </w:r>
      <w:proofErr w:type="gramEnd"/>
      <w:r w:rsidRPr="009D3E89">
        <w:rPr>
          <w:sz w:val="24"/>
          <w:szCs w:val="24"/>
        </w:rPr>
        <w:t>ет ______</w:t>
      </w:r>
    </w:p>
    <w:p w:rsidR="00BA493A" w:rsidRPr="009D3E89" w:rsidRDefault="00BA493A" w:rsidP="00BA493A">
      <w:pPr>
        <w:snapToGrid w:val="0"/>
        <w:ind w:firstLine="709"/>
        <w:rPr>
          <w:iCs/>
          <w:color w:val="000000"/>
          <w:spacing w:val="-1"/>
          <w:sz w:val="24"/>
          <w:szCs w:val="24"/>
        </w:rPr>
      </w:pPr>
      <w:r w:rsidRPr="009D3E89">
        <w:rPr>
          <w:sz w:val="24"/>
          <w:szCs w:val="24"/>
        </w:rPr>
        <w:t>Международным публичным должностным лицом: Да</w:t>
      </w:r>
      <w:proofErr w:type="gramStart"/>
      <w:r w:rsidRPr="009D3E89">
        <w:rPr>
          <w:sz w:val="24"/>
          <w:szCs w:val="24"/>
        </w:rPr>
        <w:t xml:space="preserve"> ______  Н</w:t>
      </w:r>
      <w:proofErr w:type="gramEnd"/>
      <w:r w:rsidRPr="009D3E89">
        <w:rPr>
          <w:sz w:val="24"/>
          <w:szCs w:val="24"/>
        </w:rPr>
        <w:t>ет ______</w:t>
      </w:r>
    </w:p>
    <w:p w:rsidR="00BA493A" w:rsidRPr="009D3E89" w:rsidRDefault="00BA493A" w:rsidP="00BA493A">
      <w:pPr>
        <w:ind w:firstLine="709"/>
        <w:jc w:val="both"/>
        <w:rPr>
          <w:sz w:val="24"/>
          <w:szCs w:val="24"/>
        </w:rPr>
      </w:pPr>
      <w:r w:rsidRPr="009D3E89">
        <w:rPr>
          <w:sz w:val="24"/>
          <w:szCs w:val="24"/>
        </w:rPr>
        <w:t>Для юридических лиц:</w:t>
      </w:r>
    </w:p>
    <w:p w:rsidR="00BA493A" w:rsidRDefault="00BA493A" w:rsidP="00BA493A">
      <w:pPr>
        <w:pStyle w:val="ConsPlusNonformat"/>
        <w:widowControl/>
        <w:ind w:left="709"/>
        <w:rPr>
          <w:rFonts w:ascii="Times New Roman" w:hAnsi="Times New Roman"/>
          <w:sz w:val="24"/>
          <w:szCs w:val="24"/>
        </w:rPr>
      </w:pPr>
      <w:r>
        <w:rPr>
          <w:rFonts w:ascii="Times New Roman" w:hAnsi="Times New Roman"/>
          <w:sz w:val="24"/>
          <w:szCs w:val="24"/>
        </w:rPr>
        <w:t>Информация о «</w:t>
      </w:r>
      <w:proofErr w:type="spellStart"/>
      <w:r>
        <w:rPr>
          <w:rFonts w:ascii="Times New Roman" w:hAnsi="Times New Roman"/>
          <w:sz w:val="24"/>
          <w:szCs w:val="24"/>
        </w:rPr>
        <w:t>бенефициарном</w:t>
      </w:r>
      <w:proofErr w:type="spellEnd"/>
      <w:r>
        <w:rPr>
          <w:rFonts w:ascii="Times New Roman" w:hAnsi="Times New Roman"/>
          <w:sz w:val="24"/>
          <w:szCs w:val="24"/>
        </w:rPr>
        <w:t xml:space="preserve"> владельце»</w:t>
      </w:r>
      <w:r w:rsidRPr="009D3E89">
        <w:rPr>
          <w:rFonts w:ascii="Times New Roman" w:hAnsi="Times New Roman"/>
          <w:sz w:val="24"/>
          <w:szCs w:val="24"/>
        </w:rPr>
        <w:t>: _____________________________________________________________________________________________________________________________________________</w:t>
      </w:r>
      <w:r>
        <w:rPr>
          <w:rFonts w:ascii="Times New Roman" w:hAnsi="Times New Roman"/>
          <w:sz w:val="24"/>
          <w:szCs w:val="24"/>
        </w:rPr>
        <w:t>___</w:t>
      </w:r>
      <w:r w:rsidRPr="009D3E89">
        <w:rPr>
          <w:rFonts w:ascii="Times New Roman" w:hAnsi="Times New Roman"/>
          <w:sz w:val="24"/>
          <w:szCs w:val="24"/>
        </w:rPr>
        <w:t>____</w:t>
      </w:r>
      <w:r>
        <w:rPr>
          <w:rFonts w:ascii="Times New Roman" w:hAnsi="Times New Roman"/>
          <w:sz w:val="24"/>
          <w:szCs w:val="24"/>
        </w:rPr>
        <w:t xml:space="preserve">   Адрес и банковские реквизиты Претендента___________</w:t>
      </w:r>
      <w:r w:rsidRPr="009D3E89">
        <w:rPr>
          <w:rFonts w:ascii="Times New Roman" w:hAnsi="Times New Roman"/>
          <w:sz w:val="24"/>
          <w:szCs w:val="24"/>
        </w:rPr>
        <w:t>_________________________</w:t>
      </w:r>
    </w:p>
    <w:p w:rsidR="00BA493A" w:rsidRDefault="00BA493A" w:rsidP="00BA493A">
      <w:pPr>
        <w:pStyle w:val="ConsPlusNonformat"/>
        <w:widowControl/>
        <w:ind w:left="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BA493A" w:rsidRPr="009D3E89" w:rsidRDefault="00BA493A" w:rsidP="00BA493A">
      <w:pPr>
        <w:pStyle w:val="ConsPlusNonformat"/>
        <w:widowControl/>
        <w:ind w:left="709"/>
        <w:rPr>
          <w:rFonts w:ascii="Times New Roman" w:hAnsi="Times New Roman"/>
          <w:sz w:val="24"/>
          <w:szCs w:val="24"/>
        </w:rPr>
      </w:pPr>
    </w:p>
    <w:p w:rsidR="00BA493A" w:rsidRPr="009D3E89" w:rsidRDefault="00BA493A" w:rsidP="00BA493A">
      <w:pPr>
        <w:pStyle w:val="ConsPlusNonformat"/>
        <w:widowControl/>
        <w:tabs>
          <w:tab w:val="num" w:pos="0"/>
        </w:tabs>
        <w:ind w:firstLine="709"/>
        <w:jc w:val="both"/>
        <w:rPr>
          <w:rFonts w:ascii="Times New Roman" w:hAnsi="Times New Roman"/>
          <w:sz w:val="24"/>
          <w:szCs w:val="24"/>
        </w:rPr>
      </w:pP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 xml:space="preserve">Подпись претендента </w:t>
      </w: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(его уполномоченного представителя)</w:t>
      </w:r>
      <w:r w:rsidRPr="009D3E89">
        <w:rPr>
          <w:rFonts w:ascii="Times New Roman" w:hAnsi="Times New Roman"/>
          <w:sz w:val="24"/>
          <w:szCs w:val="24"/>
        </w:rPr>
        <w:tab/>
        <w:t xml:space="preserve">                   ___________________ </w:t>
      </w: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16"/>
          <w:szCs w:val="16"/>
        </w:rPr>
        <w:t>М.п.</w:t>
      </w:r>
      <w:r w:rsidR="00500618">
        <w:rPr>
          <w:rFonts w:ascii="Times New Roman" w:hAnsi="Times New Roman"/>
          <w:sz w:val="24"/>
          <w:szCs w:val="24"/>
        </w:rPr>
        <w:t xml:space="preserve">    «____»_______________202_</w:t>
      </w:r>
      <w:r>
        <w:rPr>
          <w:rFonts w:ascii="Times New Roman" w:hAnsi="Times New Roman"/>
          <w:sz w:val="24"/>
          <w:szCs w:val="24"/>
        </w:rPr>
        <w:t xml:space="preserve"> </w:t>
      </w:r>
      <w:r w:rsidRPr="009D3E89">
        <w:rPr>
          <w:rFonts w:ascii="Times New Roman" w:hAnsi="Times New Roman"/>
          <w:sz w:val="24"/>
          <w:szCs w:val="24"/>
        </w:rPr>
        <w:t xml:space="preserve"> года.</w:t>
      </w:r>
    </w:p>
    <w:p w:rsidR="00BA493A" w:rsidRPr="009D3E89" w:rsidRDefault="00BA493A" w:rsidP="00BA493A">
      <w:pPr>
        <w:pStyle w:val="ConsPlusNonformat"/>
        <w:widowControl/>
        <w:tabs>
          <w:tab w:val="num" w:pos="0"/>
        </w:tabs>
        <w:ind w:firstLine="709"/>
        <w:rPr>
          <w:rFonts w:ascii="Times New Roman" w:hAnsi="Times New Roman"/>
          <w:sz w:val="24"/>
          <w:szCs w:val="24"/>
        </w:rPr>
      </w:pP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Заявка принята представителем уполномоченного органа:</w:t>
      </w:r>
    </w:p>
    <w:p w:rsidR="00BA493A" w:rsidRPr="009D3E89" w:rsidRDefault="00BA493A" w:rsidP="00BA493A">
      <w:pPr>
        <w:pStyle w:val="ConsPlusNonformat"/>
        <w:widowControl/>
        <w:tabs>
          <w:tab w:val="num" w:pos="0"/>
        </w:tabs>
        <w:ind w:firstLine="709"/>
        <w:rPr>
          <w:rFonts w:ascii="Times New Roman" w:hAnsi="Times New Roman"/>
          <w:sz w:val="24"/>
          <w:szCs w:val="24"/>
        </w:rPr>
      </w:pPr>
    </w:p>
    <w:p w:rsidR="00BA493A" w:rsidRPr="009D3E89"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______ час</w:t>
      </w:r>
      <w:proofErr w:type="gramStart"/>
      <w:r w:rsidRPr="009D3E89">
        <w:rPr>
          <w:rFonts w:ascii="Times New Roman" w:hAnsi="Times New Roman"/>
          <w:sz w:val="24"/>
          <w:szCs w:val="24"/>
        </w:rPr>
        <w:t>.</w:t>
      </w:r>
      <w:proofErr w:type="gramEnd"/>
      <w:r w:rsidRPr="009D3E89">
        <w:rPr>
          <w:rFonts w:ascii="Times New Roman" w:hAnsi="Times New Roman"/>
          <w:sz w:val="24"/>
          <w:szCs w:val="24"/>
        </w:rPr>
        <w:t xml:space="preserve"> ______</w:t>
      </w:r>
      <w:r w:rsidR="00500618">
        <w:rPr>
          <w:rFonts w:ascii="Times New Roman" w:hAnsi="Times New Roman"/>
          <w:sz w:val="24"/>
          <w:szCs w:val="24"/>
        </w:rPr>
        <w:t xml:space="preserve"> </w:t>
      </w:r>
      <w:proofErr w:type="gramStart"/>
      <w:r w:rsidR="00500618">
        <w:rPr>
          <w:rFonts w:ascii="Times New Roman" w:hAnsi="Times New Roman"/>
          <w:sz w:val="24"/>
          <w:szCs w:val="24"/>
        </w:rPr>
        <w:t>м</w:t>
      </w:r>
      <w:proofErr w:type="gramEnd"/>
      <w:r w:rsidR="00500618">
        <w:rPr>
          <w:rFonts w:ascii="Times New Roman" w:hAnsi="Times New Roman"/>
          <w:sz w:val="24"/>
          <w:szCs w:val="24"/>
        </w:rPr>
        <w:t>ин. «____» ______________ 202_</w:t>
      </w:r>
      <w:r w:rsidRPr="009D3E89">
        <w:rPr>
          <w:rFonts w:ascii="Times New Roman" w:hAnsi="Times New Roman"/>
          <w:sz w:val="24"/>
          <w:szCs w:val="24"/>
        </w:rPr>
        <w:t xml:space="preserve"> года  №___________</w:t>
      </w:r>
    </w:p>
    <w:p w:rsidR="00BA493A" w:rsidRPr="009D3E89" w:rsidRDefault="00BA493A" w:rsidP="00BA493A">
      <w:pPr>
        <w:pStyle w:val="ConsPlusNonformat"/>
        <w:widowControl/>
        <w:tabs>
          <w:tab w:val="num" w:pos="0"/>
        </w:tabs>
        <w:ind w:firstLine="709"/>
        <w:rPr>
          <w:rFonts w:ascii="Times New Roman" w:hAnsi="Times New Roman"/>
          <w:sz w:val="24"/>
          <w:szCs w:val="24"/>
        </w:rPr>
      </w:pPr>
    </w:p>
    <w:p w:rsidR="00BA493A" w:rsidRDefault="00BA493A" w:rsidP="00BA493A">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Подпись _______________________</w:t>
      </w:r>
      <w:r>
        <w:rPr>
          <w:rFonts w:ascii="Times New Roman" w:hAnsi="Times New Roman"/>
          <w:sz w:val="24"/>
          <w:szCs w:val="24"/>
        </w:rPr>
        <w:t xml:space="preserve"> </w:t>
      </w:r>
    </w:p>
    <w:p w:rsidR="00BA493A" w:rsidRDefault="00BA493A" w:rsidP="00BA493A">
      <w:pPr>
        <w:pStyle w:val="ConsPlusNonformat"/>
        <w:widowControl/>
        <w:tabs>
          <w:tab w:val="num" w:pos="0"/>
        </w:tabs>
        <w:ind w:firstLine="709"/>
        <w:jc w:val="both"/>
        <w:rPr>
          <w:rFonts w:ascii="Times New Roman" w:hAnsi="Times New Roman"/>
          <w:sz w:val="24"/>
          <w:szCs w:val="24"/>
        </w:rPr>
      </w:pPr>
    </w:p>
    <w:p w:rsidR="00BA493A" w:rsidRDefault="00BA493A" w:rsidP="00BA493A">
      <w:pPr>
        <w:pStyle w:val="ConsPlusNonformat"/>
        <w:widowControl/>
        <w:tabs>
          <w:tab w:val="num" w:pos="0"/>
        </w:tabs>
        <w:ind w:firstLine="709"/>
        <w:jc w:val="both"/>
        <w:rPr>
          <w:rFonts w:ascii="Times New Roman" w:hAnsi="Times New Roman"/>
          <w:sz w:val="24"/>
          <w:szCs w:val="24"/>
        </w:rPr>
      </w:pPr>
    </w:p>
    <w:p w:rsidR="00BA493A" w:rsidRDefault="00BA493A" w:rsidP="00BA493A">
      <w:pPr>
        <w:pStyle w:val="ConsPlusNonformat"/>
        <w:widowControl/>
        <w:tabs>
          <w:tab w:val="num" w:pos="0"/>
        </w:tabs>
        <w:ind w:firstLine="709"/>
        <w:jc w:val="both"/>
        <w:rPr>
          <w:rFonts w:ascii="Times New Roman" w:hAnsi="Times New Roman"/>
          <w:sz w:val="24"/>
          <w:szCs w:val="24"/>
        </w:rPr>
      </w:pPr>
    </w:p>
    <w:p w:rsidR="00BA493A" w:rsidRDefault="00BA493A" w:rsidP="00216CD9">
      <w:pPr>
        <w:pStyle w:val="ac"/>
        <w:jc w:val="right"/>
        <w:rPr>
          <w:i/>
          <w:sz w:val="20"/>
          <w:highlight w:val="yellow"/>
        </w:rPr>
      </w:pPr>
    </w:p>
    <w:p w:rsidR="00471E71" w:rsidRDefault="00471E71" w:rsidP="00216CD9">
      <w:pPr>
        <w:pStyle w:val="ac"/>
        <w:jc w:val="right"/>
        <w:rPr>
          <w:i/>
          <w:sz w:val="20"/>
          <w:highlight w:val="yellow"/>
        </w:rPr>
      </w:pPr>
    </w:p>
    <w:p w:rsidR="00471E71" w:rsidRDefault="00471E71" w:rsidP="00216CD9">
      <w:pPr>
        <w:pStyle w:val="ac"/>
        <w:jc w:val="right"/>
        <w:rPr>
          <w:i/>
          <w:sz w:val="20"/>
          <w:highlight w:val="yellow"/>
        </w:rPr>
      </w:pPr>
    </w:p>
    <w:p w:rsidR="00471E71" w:rsidRDefault="00471E71" w:rsidP="00216CD9">
      <w:pPr>
        <w:pStyle w:val="ac"/>
        <w:jc w:val="right"/>
        <w:rPr>
          <w:i/>
          <w:sz w:val="20"/>
          <w:highlight w:val="yellow"/>
        </w:rPr>
      </w:pPr>
    </w:p>
    <w:p w:rsidR="00471E71" w:rsidRDefault="00471E71" w:rsidP="00216CD9">
      <w:pPr>
        <w:pStyle w:val="ac"/>
        <w:jc w:val="right"/>
        <w:rPr>
          <w:i/>
          <w:sz w:val="20"/>
          <w:highlight w:val="yellow"/>
        </w:rPr>
      </w:pPr>
    </w:p>
    <w:p w:rsidR="009662B8" w:rsidRDefault="009662B8" w:rsidP="00216CD9">
      <w:pPr>
        <w:pStyle w:val="ac"/>
        <w:jc w:val="right"/>
        <w:rPr>
          <w:i/>
          <w:sz w:val="20"/>
          <w:highlight w:val="yellow"/>
        </w:rPr>
      </w:pPr>
    </w:p>
    <w:p w:rsidR="00270896" w:rsidRDefault="00270896" w:rsidP="00B77843">
      <w:pPr>
        <w:pStyle w:val="ConsPlusNonformat"/>
        <w:widowControl/>
        <w:tabs>
          <w:tab w:val="num" w:pos="0"/>
        </w:tabs>
        <w:jc w:val="both"/>
        <w:rPr>
          <w:rFonts w:ascii="Times New Roman" w:hAnsi="Times New Roman"/>
          <w:sz w:val="24"/>
          <w:szCs w:val="24"/>
        </w:rPr>
      </w:pPr>
    </w:p>
    <w:sectPr w:rsidR="00270896" w:rsidSect="00D658D8">
      <w:headerReference w:type="default" r:id="rId17"/>
      <w:footerReference w:type="even" r:id="rId18"/>
      <w:pgSz w:w="11906" w:h="16838"/>
      <w:pgMar w:top="567" w:right="849" w:bottom="709" w:left="1418" w:header="709"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6A" w:rsidRDefault="0054506A">
      <w:r>
        <w:separator/>
      </w:r>
    </w:p>
  </w:endnote>
  <w:endnote w:type="continuationSeparator" w:id="0">
    <w:p w:rsidR="0054506A" w:rsidRDefault="0054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6A" w:rsidRDefault="002256E4" w:rsidP="005C525A">
    <w:pPr>
      <w:pStyle w:val="a9"/>
      <w:framePr w:wrap="around" w:vAnchor="text" w:hAnchor="margin" w:xAlign="right" w:y="1"/>
      <w:rPr>
        <w:rStyle w:val="aa"/>
      </w:rPr>
    </w:pPr>
    <w:r>
      <w:rPr>
        <w:rStyle w:val="aa"/>
      </w:rPr>
      <w:fldChar w:fldCharType="begin"/>
    </w:r>
    <w:r w:rsidR="0054506A">
      <w:rPr>
        <w:rStyle w:val="aa"/>
      </w:rPr>
      <w:instrText xml:space="preserve">PAGE  </w:instrText>
    </w:r>
    <w:r>
      <w:rPr>
        <w:rStyle w:val="aa"/>
      </w:rPr>
      <w:fldChar w:fldCharType="end"/>
    </w:r>
  </w:p>
  <w:p w:rsidR="0054506A" w:rsidRDefault="0054506A" w:rsidP="005C525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6A" w:rsidRDefault="0054506A">
      <w:r>
        <w:separator/>
      </w:r>
    </w:p>
  </w:footnote>
  <w:footnote w:type="continuationSeparator" w:id="0">
    <w:p w:rsidR="0054506A" w:rsidRDefault="0054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6A" w:rsidRPr="00E327DA" w:rsidRDefault="0054506A" w:rsidP="00EF6C50">
    <w:pPr>
      <w:pStyle w:val="ae"/>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6196"/>
    <w:multiLevelType w:val="hybridMultilevel"/>
    <w:tmpl w:val="0610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36C5C"/>
    <w:multiLevelType w:val="hybridMultilevel"/>
    <w:tmpl w:val="587ACED4"/>
    <w:lvl w:ilvl="0" w:tplc="9E165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2B63BB"/>
    <w:multiLevelType w:val="hybridMultilevel"/>
    <w:tmpl w:val="D4CC32CE"/>
    <w:lvl w:ilvl="0" w:tplc="C96827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F7186A"/>
    <w:multiLevelType w:val="hybridMultilevel"/>
    <w:tmpl w:val="8C5ABCA8"/>
    <w:lvl w:ilvl="0" w:tplc="F8D84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C105D3"/>
    <w:multiLevelType w:val="hybridMultilevel"/>
    <w:tmpl w:val="5AD866B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05413"/>
    <w:multiLevelType w:val="hybridMultilevel"/>
    <w:tmpl w:val="645CB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8"/>
  <w:characterSpacingControl w:val="doNotCompress"/>
  <w:footnotePr>
    <w:footnote w:id="-1"/>
    <w:footnote w:id="0"/>
  </w:footnotePr>
  <w:endnotePr>
    <w:endnote w:id="-1"/>
    <w:endnote w:id="0"/>
  </w:endnotePr>
  <w:compat/>
  <w:rsids>
    <w:rsidRoot w:val="005C525A"/>
    <w:rsid w:val="0000599D"/>
    <w:rsid w:val="00006AFC"/>
    <w:rsid w:val="00007969"/>
    <w:rsid w:val="000110A3"/>
    <w:rsid w:val="00020BF9"/>
    <w:rsid w:val="00021457"/>
    <w:rsid w:val="0002242B"/>
    <w:rsid w:val="00022982"/>
    <w:rsid w:val="00024C9F"/>
    <w:rsid w:val="000345F9"/>
    <w:rsid w:val="00036414"/>
    <w:rsid w:val="00041351"/>
    <w:rsid w:val="00042305"/>
    <w:rsid w:val="0004349D"/>
    <w:rsid w:val="00045205"/>
    <w:rsid w:val="00045758"/>
    <w:rsid w:val="00053616"/>
    <w:rsid w:val="00065FD9"/>
    <w:rsid w:val="00073745"/>
    <w:rsid w:val="00075F69"/>
    <w:rsid w:val="0007614B"/>
    <w:rsid w:val="00083578"/>
    <w:rsid w:val="000854C7"/>
    <w:rsid w:val="00085F1F"/>
    <w:rsid w:val="00091DC2"/>
    <w:rsid w:val="000922AA"/>
    <w:rsid w:val="000A0FC2"/>
    <w:rsid w:val="000A1C91"/>
    <w:rsid w:val="000A5840"/>
    <w:rsid w:val="000A5D43"/>
    <w:rsid w:val="000A7933"/>
    <w:rsid w:val="000B17BB"/>
    <w:rsid w:val="000B19AD"/>
    <w:rsid w:val="000B443C"/>
    <w:rsid w:val="000C232F"/>
    <w:rsid w:val="000C2534"/>
    <w:rsid w:val="000C29AD"/>
    <w:rsid w:val="000D146F"/>
    <w:rsid w:val="000D380B"/>
    <w:rsid w:val="000D4CA4"/>
    <w:rsid w:val="000D4FA3"/>
    <w:rsid w:val="000D7FE7"/>
    <w:rsid w:val="000E1E04"/>
    <w:rsid w:val="000E1E36"/>
    <w:rsid w:val="000E4107"/>
    <w:rsid w:val="000E7856"/>
    <w:rsid w:val="000F6C71"/>
    <w:rsid w:val="000F728F"/>
    <w:rsid w:val="00104715"/>
    <w:rsid w:val="00104CEC"/>
    <w:rsid w:val="0010512F"/>
    <w:rsid w:val="00106519"/>
    <w:rsid w:val="00107E54"/>
    <w:rsid w:val="001103C9"/>
    <w:rsid w:val="001123D5"/>
    <w:rsid w:val="00114FD4"/>
    <w:rsid w:val="00117208"/>
    <w:rsid w:val="00121ECB"/>
    <w:rsid w:val="00132E0F"/>
    <w:rsid w:val="00133686"/>
    <w:rsid w:val="0013554F"/>
    <w:rsid w:val="00135BA4"/>
    <w:rsid w:val="00142E38"/>
    <w:rsid w:val="0014669E"/>
    <w:rsid w:val="00150693"/>
    <w:rsid w:val="00153585"/>
    <w:rsid w:val="001543FE"/>
    <w:rsid w:val="00154D69"/>
    <w:rsid w:val="00155E43"/>
    <w:rsid w:val="0016016F"/>
    <w:rsid w:val="0016380B"/>
    <w:rsid w:val="00164BEB"/>
    <w:rsid w:val="00165690"/>
    <w:rsid w:val="001657C3"/>
    <w:rsid w:val="00167249"/>
    <w:rsid w:val="00167941"/>
    <w:rsid w:val="001711D8"/>
    <w:rsid w:val="00172FAA"/>
    <w:rsid w:val="001753A7"/>
    <w:rsid w:val="00192021"/>
    <w:rsid w:val="001A2243"/>
    <w:rsid w:val="001A59C9"/>
    <w:rsid w:val="001A75BE"/>
    <w:rsid w:val="001B19D9"/>
    <w:rsid w:val="001B1BB2"/>
    <w:rsid w:val="001B32C1"/>
    <w:rsid w:val="001B716D"/>
    <w:rsid w:val="001C1DCA"/>
    <w:rsid w:val="001C6324"/>
    <w:rsid w:val="001D144B"/>
    <w:rsid w:val="001D4E7F"/>
    <w:rsid w:val="001D7051"/>
    <w:rsid w:val="001E16C0"/>
    <w:rsid w:val="001E3A91"/>
    <w:rsid w:val="001E413B"/>
    <w:rsid w:val="001E5730"/>
    <w:rsid w:val="001E68D2"/>
    <w:rsid w:val="001F72B6"/>
    <w:rsid w:val="00201919"/>
    <w:rsid w:val="00201D50"/>
    <w:rsid w:val="00203BE8"/>
    <w:rsid w:val="00204833"/>
    <w:rsid w:val="00216CD9"/>
    <w:rsid w:val="00216D2B"/>
    <w:rsid w:val="00217FC9"/>
    <w:rsid w:val="0022238B"/>
    <w:rsid w:val="00223DA4"/>
    <w:rsid w:val="002256E4"/>
    <w:rsid w:val="00226122"/>
    <w:rsid w:val="002263B3"/>
    <w:rsid w:val="00237872"/>
    <w:rsid w:val="00241F27"/>
    <w:rsid w:val="0024397C"/>
    <w:rsid w:val="002517B7"/>
    <w:rsid w:val="002527F2"/>
    <w:rsid w:val="00255F08"/>
    <w:rsid w:val="0025651F"/>
    <w:rsid w:val="00262A79"/>
    <w:rsid w:val="002671F8"/>
    <w:rsid w:val="002706D2"/>
    <w:rsid w:val="00270896"/>
    <w:rsid w:val="0027731B"/>
    <w:rsid w:val="00285530"/>
    <w:rsid w:val="00295F64"/>
    <w:rsid w:val="002A19BF"/>
    <w:rsid w:val="002A508D"/>
    <w:rsid w:val="002B0410"/>
    <w:rsid w:val="002B751F"/>
    <w:rsid w:val="002B7AF9"/>
    <w:rsid w:val="002C2B93"/>
    <w:rsid w:val="002C4871"/>
    <w:rsid w:val="002D1C54"/>
    <w:rsid w:val="002D3A18"/>
    <w:rsid w:val="002D3EEC"/>
    <w:rsid w:val="002D410A"/>
    <w:rsid w:val="002D794A"/>
    <w:rsid w:val="002E0281"/>
    <w:rsid w:val="002E3C04"/>
    <w:rsid w:val="002E62C1"/>
    <w:rsid w:val="002F0390"/>
    <w:rsid w:val="002F1901"/>
    <w:rsid w:val="002F31D2"/>
    <w:rsid w:val="002F3517"/>
    <w:rsid w:val="00300327"/>
    <w:rsid w:val="00304771"/>
    <w:rsid w:val="00305A63"/>
    <w:rsid w:val="00305D4C"/>
    <w:rsid w:val="00310220"/>
    <w:rsid w:val="00310BC7"/>
    <w:rsid w:val="00312ADE"/>
    <w:rsid w:val="00316DDB"/>
    <w:rsid w:val="003245DF"/>
    <w:rsid w:val="00326B62"/>
    <w:rsid w:val="00331BD7"/>
    <w:rsid w:val="00334ABE"/>
    <w:rsid w:val="003356AA"/>
    <w:rsid w:val="0033612A"/>
    <w:rsid w:val="003369C7"/>
    <w:rsid w:val="0034052C"/>
    <w:rsid w:val="00340944"/>
    <w:rsid w:val="00350398"/>
    <w:rsid w:val="00352161"/>
    <w:rsid w:val="00353266"/>
    <w:rsid w:val="00354432"/>
    <w:rsid w:val="00354450"/>
    <w:rsid w:val="003550C9"/>
    <w:rsid w:val="003570B2"/>
    <w:rsid w:val="0036188A"/>
    <w:rsid w:val="00363DEE"/>
    <w:rsid w:val="003740A2"/>
    <w:rsid w:val="00376DF1"/>
    <w:rsid w:val="00377075"/>
    <w:rsid w:val="00390A4D"/>
    <w:rsid w:val="0039177D"/>
    <w:rsid w:val="00393265"/>
    <w:rsid w:val="00396723"/>
    <w:rsid w:val="003A1A3C"/>
    <w:rsid w:val="003A5803"/>
    <w:rsid w:val="003A6FF8"/>
    <w:rsid w:val="003B090E"/>
    <w:rsid w:val="003B1058"/>
    <w:rsid w:val="003B2EC9"/>
    <w:rsid w:val="003C049B"/>
    <w:rsid w:val="003C447B"/>
    <w:rsid w:val="003C680C"/>
    <w:rsid w:val="003C7577"/>
    <w:rsid w:val="003D0B5F"/>
    <w:rsid w:val="003D1405"/>
    <w:rsid w:val="003D2825"/>
    <w:rsid w:val="003D293C"/>
    <w:rsid w:val="003E22C9"/>
    <w:rsid w:val="003E5166"/>
    <w:rsid w:val="003F0E81"/>
    <w:rsid w:val="003F1652"/>
    <w:rsid w:val="003F1F84"/>
    <w:rsid w:val="003F7CF4"/>
    <w:rsid w:val="00405746"/>
    <w:rsid w:val="00406242"/>
    <w:rsid w:val="00406653"/>
    <w:rsid w:val="0041573C"/>
    <w:rsid w:val="00425CD8"/>
    <w:rsid w:val="00430415"/>
    <w:rsid w:val="0043080E"/>
    <w:rsid w:val="004322F0"/>
    <w:rsid w:val="0043425B"/>
    <w:rsid w:val="0043449C"/>
    <w:rsid w:val="004376CC"/>
    <w:rsid w:val="00441577"/>
    <w:rsid w:val="00443377"/>
    <w:rsid w:val="0044470C"/>
    <w:rsid w:val="004463F4"/>
    <w:rsid w:val="00446E6D"/>
    <w:rsid w:val="004520AC"/>
    <w:rsid w:val="00454CC1"/>
    <w:rsid w:val="00467CB7"/>
    <w:rsid w:val="00471E71"/>
    <w:rsid w:val="00473560"/>
    <w:rsid w:val="00473D1E"/>
    <w:rsid w:val="004755A1"/>
    <w:rsid w:val="00476102"/>
    <w:rsid w:val="00476D36"/>
    <w:rsid w:val="00483541"/>
    <w:rsid w:val="00485763"/>
    <w:rsid w:val="0049013D"/>
    <w:rsid w:val="00491DDB"/>
    <w:rsid w:val="00493A89"/>
    <w:rsid w:val="00494EE7"/>
    <w:rsid w:val="0049529E"/>
    <w:rsid w:val="00496D5B"/>
    <w:rsid w:val="004A333B"/>
    <w:rsid w:val="004A6C96"/>
    <w:rsid w:val="004B5311"/>
    <w:rsid w:val="004B5E70"/>
    <w:rsid w:val="004B766B"/>
    <w:rsid w:val="004C442D"/>
    <w:rsid w:val="004C492B"/>
    <w:rsid w:val="004C4E3B"/>
    <w:rsid w:val="004C7C40"/>
    <w:rsid w:val="004D0DC9"/>
    <w:rsid w:val="004D3077"/>
    <w:rsid w:val="004F0544"/>
    <w:rsid w:val="004F7D0A"/>
    <w:rsid w:val="00500618"/>
    <w:rsid w:val="00500F61"/>
    <w:rsid w:val="0050360A"/>
    <w:rsid w:val="00503DA4"/>
    <w:rsid w:val="00505F3A"/>
    <w:rsid w:val="0050631A"/>
    <w:rsid w:val="005067E9"/>
    <w:rsid w:val="005069A4"/>
    <w:rsid w:val="00511F32"/>
    <w:rsid w:val="00512E18"/>
    <w:rsid w:val="005139B9"/>
    <w:rsid w:val="00515091"/>
    <w:rsid w:val="0051556A"/>
    <w:rsid w:val="005162E5"/>
    <w:rsid w:val="005224E8"/>
    <w:rsid w:val="005240CA"/>
    <w:rsid w:val="00530079"/>
    <w:rsid w:val="005321D5"/>
    <w:rsid w:val="00532506"/>
    <w:rsid w:val="005337F8"/>
    <w:rsid w:val="00533B55"/>
    <w:rsid w:val="005406B7"/>
    <w:rsid w:val="00541830"/>
    <w:rsid w:val="00542981"/>
    <w:rsid w:val="0054506A"/>
    <w:rsid w:val="00545EFA"/>
    <w:rsid w:val="005516FA"/>
    <w:rsid w:val="00552E58"/>
    <w:rsid w:val="00560CAD"/>
    <w:rsid w:val="00562675"/>
    <w:rsid w:val="00562A4E"/>
    <w:rsid w:val="005660B1"/>
    <w:rsid w:val="00567283"/>
    <w:rsid w:val="00570676"/>
    <w:rsid w:val="005721BE"/>
    <w:rsid w:val="005730A9"/>
    <w:rsid w:val="0058020C"/>
    <w:rsid w:val="00584C34"/>
    <w:rsid w:val="005966AE"/>
    <w:rsid w:val="005A0556"/>
    <w:rsid w:val="005A194E"/>
    <w:rsid w:val="005A32D6"/>
    <w:rsid w:val="005A3779"/>
    <w:rsid w:val="005A44C6"/>
    <w:rsid w:val="005B2354"/>
    <w:rsid w:val="005B5839"/>
    <w:rsid w:val="005C0C8E"/>
    <w:rsid w:val="005C525A"/>
    <w:rsid w:val="005C6F8C"/>
    <w:rsid w:val="005C733E"/>
    <w:rsid w:val="005D13D3"/>
    <w:rsid w:val="005D432A"/>
    <w:rsid w:val="005D6429"/>
    <w:rsid w:val="005D7A76"/>
    <w:rsid w:val="005E5E3A"/>
    <w:rsid w:val="005F199E"/>
    <w:rsid w:val="005F4784"/>
    <w:rsid w:val="00610D14"/>
    <w:rsid w:val="0061384A"/>
    <w:rsid w:val="00616CF0"/>
    <w:rsid w:val="006342D1"/>
    <w:rsid w:val="006346AF"/>
    <w:rsid w:val="00634C16"/>
    <w:rsid w:val="0064587F"/>
    <w:rsid w:val="00645EBB"/>
    <w:rsid w:val="00650527"/>
    <w:rsid w:val="006615BB"/>
    <w:rsid w:val="006706AF"/>
    <w:rsid w:val="00671C44"/>
    <w:rsid w:val="00673770"/>
    <w:rsid w:val="00674808"/>
    <w:rsid w:val="00674CDF"/>
    <w:rsid w:val="006769D3"/>
    <w:rsid w:val="00680BBA"/>
    <w:rsid w:val="00681730"/>
    <w:rsid w:val="00682B2C"/>
    <w:rsid w:val="00685361"/>
    <w:rsid w:val="00685BCE"/>
    <w:rsid w:val="00691042"/>
    <w:rsid w:val="00693BD4"/>
    <w:rsid w:val="00695B50"/>
    <w:rsid w:val="00695B65"/>
    <w:rsid w:val="006A108F"/>
    <w:rsid w:val="006A567B"/>
    <w:rsid w:val="006A666C"/>
    <w:rsid w:val="006A70FA"/>
    <w:rsid w:val="006B0802"/>
    <w:rsid w:val="006B2F76"/>
    <w:rsid w:val="006C0E8A"/>
    <w:rsid w:val="006C4BB0"/>
    <w:rsid w:val="006C4C0E"/>
    <w:rsid w:val="006C62FE"/>
    <w:rsid w:val="006D0499"/>
    <w:rsid w:val="006D0996"/>
    <w:rsid w:val="006D6D3F"/>
    <w:rsid w:val="006E0886"/>
    <w:rsid w:val="006E1041"/>
    <w:rsid w:val="006E2012"/>
    <w:rsid w:val="006E6E04"/>
    <w:rsid w:val="006E7C08"/>
    <w:rsid w:val="006F0F10"/>
    <w:rsid w:val="006F4CAD"/>
    <w:rsid w:val="007024AD"/>
    <w:rsid w:val="00702770"/>
    <w:rsid w:val="00721D4D"/>
    <w:rsid w:val="00731F95"/>
    <w:rsid w:val="00733F70"/>
    <w:rsid w:val="007358C5"/>
    <w:rsid w:val="00741AD1"/>
    <w:rsid w:val="00742B81"/>
    <w:rsid w:val="00744267"/>
    <w:rsid w:val="007444D7"/>
    <w:rsid w:val="00745454"/>
    <w:rsid w:val="00745AB7"/>
    <w:rsid w:val="007471AF"/>
    <w:rsid w:val="0075040F"/>
    <w:rsid w:val="007505DE"/>
    <w:rsid w:val="00752082"/>
    <w:rsid w:val="00754E24"/>
    <w:rsid w:val="00755FF5"/>
    <w:rsid w:val="0076405F"/>
    <w:rsid w:val="00764E94"/>
    <w:rsid w:val="007707F2"/>
    <w:rsid w:val="00770A56"/>
    <w:rsid w:val="0077465B"/>
    <w:rsid w:val="00780BAE"/>
    <w:rsid w:val="00787208"/>
    <w:rsid w:val="00791B35"/>
    <w:rsid w:val="00794B48"/>
    <w:rsid w:val="007A22C9"/>
    <w:rsid w:val="007A4220"/>
    <w:rsid w:val="007B3E67"/>
    <w:rsid w:val="007C0E77"/>
    <w:rsid w:val="007C3139"/>
    <w:rsid w:val="007D03FB"/>
    <w:rsid w:val="007D2647"/>
    <w:rsid w:val="007D2FFA"/>
    <w:rsid w:val="007D40DD"/>
    <w:rsid w:val="007D5734"/>
    <w:rsid w:val="007E43FF"/>
    <w:rsid w:val="007E7BBB"/>
    <w:rsid w:val="007F089C"/>
    <w:rsid w:val="007F2C6D"/>
    <w:rsid w:val="00803433"/>
    <w:rsid w:val="00803E08"/>
    <w:rsid w:val="008071EB"/>
    <w:rsid w:val="00810CE1"/>
    <w:rsid w:val="008142D6"/>
    <w:rsid w:val="00815395"/>
    <w:rsid w:val="00815657"/>
    <w:rsid w:val="008211BF"/>
    <w:rsid w:val="00831B10"/>
    <w:rsid w:val="00834D77"/>
    <w:rsid w:val="00837AF3"/>
    <w:rsid w:val="0084149E"/>
    <w:rsid w:val="00844FAB"/>
    <w:rsid w:val="00845E06"/>
    <w:rsid w:val="00850263"/>
    <w:rsid w:val="0085076F"/>
    <w:rsid w:val="00855011"/>
    <w:rsid w:val="008551A7"/>
    <w:rsid w:val="008552D7"/>
    <w:rsid w:val="00855BFE"/>
    <w:rsid w:val="008564C7"/>
    <w:rsid w:val="00856E23"/>
    <w:rsid w:val="00861346"/>
    <w:rsid w:val="0086283E"/>
    <w:rsid w:val="0086316C"/>
    <w:rsid w:val="00865FA4"/>
    <w:rsid w:val="00867196"/>
    <w:rsid w:val="0086797D"/>
    <w:rsid w:val="008710F8"/>
    <w:rsid w:val="00874962"/>
    <w:rsid w:val="00876A90"/>
    <w:rsid w:val="008770D6"/>
    <w:rsid w:val="0087712F"/>
    <w:rsid w:val="008827F6"/>
    <w:rsid w:val="0088320B"/>
    <w:rsid w:val="008848D4"/>
    <w:rsid w:val="00894797"/>
    <w:rsid w:val="00894B3D"/>
    <w:rsid w:val="008957F1"/>
    <w:rsid w:val="00896565"/>
    <w:rsid w:val="008A09DD"/>
    <w:rsid w:val="008A53A0"/>
    <w:rsid w:val="008A7857"/>
    <w:rsid w:val="008B089F"/>
    <w:rsid w:val="008B4192"/>
    <w:rsid w:val="008B6143"/>
    <w:rsid w:val="008B6334"/>
    <w:rsid w:val="008C47B4"/>
    <w:rsid w:val="008E34A7"/>
    <w:rsid w:val="008E44F5"/>
    <w:rsid w:val="008E458D"/>
    <w:rsid w:val="008E6F62"/>
    <w:rsid w:val="008F69F2"/>
    <w:rsid w:val="008F6B51"/>
    <w:rsid w:val="00900733"/>
    <w:rsid w:val="00901976"/>
    <w:rsid w:val="00903C8C"/>
    <w:rsid w:val="009044E6"/>
    <w:rsid w:val="0090536A"/>
    <w:rsid w:val="00911DD3"/>
    <w:rsid w:val="00912289"/>
    <w:rsid w:val="009145C2"/>
    <w:rsid w:val="00915542"/>
    <w:rsid w:val="00915703"/>
    <w:rsid w:val="00916C08"/>
    <w:rsid w:val="00917492"/>
    <w:rsid w:val="009201DC"/>
    <w:rsid w:val="0092473D"/>
    <w:rsid w:val="009266AF"/>
    <w:rsid w:val="00930A71"/>
    <w:rsid w:val="009323AE"/>
    <w:rsid w:val="00936429"/>
    <w:rsid w:val="00941224"/>
    <w:rsid w:val="00941987"/>
    <w:rsid w:val="009423B6"/>
    <w:rsid w:val="009459F2"/>
    <w:rsid w:val="009501B7"/>
    <w:rsid w:val="009546E0"/>
    <w:rsid w:val="00955D18"/>
    <w:rsid w:val="00962956"/>
    <w:rsid w:val="00963FD8"/>
    <w:rsid w:val="009650FF"/>
    <w:rsid w:val="009662B8"/>
    <w:rsid w:val="009737A3"/>
    <w:rsid w:val="0097386C"/>
    <w:rsid w:val="009853CA"/>
    <w:rsid w:val="00987762"/>
    <w:rsid w:val="009908EC"/>
    <w:rsid w:val="009912A7"/>
    <w:rsid w:val="00993A83"/>
    <w:rsid w:val="00994310"/>
    <w:rsid w:val="00996AD9"/>
    <w:rsid w:val="0099702D"/>
    <w:rsid w:val="009A109E"/>
    <w:rsid w:val="009A278C"/>
    <w:rsid w:val="009A3FFA"/>
    <w:rsid w:val="009A581C"/>
    <w:rsid w:val="009A5E0E"/>
    <w:rsid w:val="009B225B"/>
    <w:rsid w:val="009B2958"/>
    <w:rsid w:val="009B49DF"/>
    <w:rsid w:val="009C6C11"/>
    <w:rsid w:val="009D09DC"/>
    <w:rsid w:val="009D3B87"/>
    <w:rsid w:val="009D3E89"/>
    <w:rsid w:val="009D74AE"/>
    <w:rsid w:val="009E40F9"/>
    <w:rsid w:val="009F0CB2"/>
    <w:rsid w:val="009F6A7B"/>
    <w:rsid w:val="00A004B2"/>
    <w:rsid w:val="00A01A8B"/>
    <w:rsid w:val="00A026C1"/>
    <w:rsid w:val="00A0343A"/>
    <w:rsid w:val="00A12E00"/>
    <w:rsid w:val="00A12FD1"/>
    <w:rsid w:val="00A156C0"/>
    <w:rsid w:val="00A15E0C"/>
    <w:rsid w:val="00A16A22"/>
    <w:rsid w:val="00A20531"/>
    <w:rsid w:val="00A22719"/>
    <w:rsid w:val="00A26930"/>
    <w:rsid w:val="00A34215"/>
    <w:rsid w:val="00A3512E"/>
    <w:rsid w:val="00A40BB7"/>
    <w:rsid w:val="00A422BD"/>
    <w:rsid w:val="00A438E9"/>
    <w:rsid w:val="00A45CD0"/>
    <w:rsid w:val="00A46897"/>
    <w:rsid w:val="00A51D76"/>
    <w:rsid w:val="00A6029B"/>
    <w:rsid w:val="00A60537"/>
    <w:rsid w:val="00A63B68"/>
    <w:rsid w:val="00A670FA"/>
    <w:rsid w:val="00A70C1F"/>
    <w:rsid w:val="00A80A2B"/>
    <w:rsid w:val="00A8144E"/>
    <w:rsid w:val="00A840A7"/>
    <w:rsid w:val="00A85785"/>
    <w:rsid w:val="00A86ECE"/>
    <w:rsid w:val="00A92098"/>
    <w:rsid w:val="00A936B6"/>
    <w:rsid w:val="00A954E2"/>
    <w:rsid w:val="00A957CA"/>
    <w:rsid w:val="00A95CEE"/>
    <w:rsid w:val="00A96648"/>
    <w:rsid w:val="00A97236"/>
    <w:rsid w:val="00AA0C8A"/>
    <w:rsid w:val="00AA3A04"/>
    <w:rsid w:val="00AA4346"/>
    <w:rsid w:val="00AA6099"/>
    <w:rsid w:val="00AA6CB7"/>
    <w:rsid w:val="00AB184E"/>
    <w:rsid w:val="00AB309D"/>
    <w:rsid w:val="00AB7A43"/>
    <w:rsid w:val="00AB7E8C"/>
    <w:rsid w:val="00AD21A8"/>
    <w:rsid w:val="00AD4656"/>
    <w:rsid w:val="00AD6EDC"/>
    <w:rsid w:val="00AD78D4"/>
    <w:rsid w:val="00AE4164"/>
    <w:rsid w:val="00AE4556"/>
    <w:rsid w:val="00AE5A7E"/>
    <w:rsid w:val="00AF33AB"/>
    <w:rsid w:val="00B01443"/>
    <w:rsid w:val="00B03B8C"/>
    <w:rsid w:val="00B05070"/>
    <w:rsid w:val="00B11919"/>
    <w:rsid w:val="00B12E34"/>
    <w:rsid w:val="00B16BE8"/>
    <w:rsid w:val="00B17643"/>
    <w:rsid w:val="00B22709"/>
    <w:rsid w:val="00B25839"/>
    <w:rsid w:val="00B2690E"/>
    <w:rsid w:val="00B31E2C"/>
    <w:rsid w:val="00B3345B"/>
    <w:rsid w:val="00B34E3D"/>
    <w:rsid w:val="00B371D3"/>
    <w:rsid w:val="00B43BD3"/>
    <w:rsid w:val="00B5242F"/>
    <w:rsid w:val="00B5727A"/>
    <w:rsid w:val="00B57B84"/>
    <w:rsid w:val="00B7022A"/>
    <w:rsid w:val="00B731E6"/>
    <w:rsid w:val="00B76980"/>
    <w:rsid w:val="00B77843"/>
    <w:rsid w:val="00B81481"/>
    <w:rsid w:val="00B8505D"/>
    <w:rsid w:val="00B8625E"/>
    <w:rsid w:val="00B92F1A"/>
    <w:rsid w:val="00B94CA8"/>
    <w:rsid w:val="00B954ED"/>
    <w:rsid w:val="00B963C3"/>
    <w:rsid w:val="00BA279D"/>
    <w:rsid w:val="00BA493A"/>
    <w:rsid w:val="00BA575B"/>
    <w:rsid w:val="00BA639B"/>
    <w:rsid w:val="00BA7EA7"/>
    <w:rsid w:val="00BB2D8D"/>
    <w:rsid w:val="00BB593A"/>
    <w:rsid w:val="00BD568A"/>
    <w:rsid w:val="00BD6A91"/>
    <w:rsid w:val="00BE3737"/>
    <w:rsid w:val="00BE3CAC"/>
    <w:rsid w:val="00BF197C"/>
    <w:rsid w:val="00BF4B18"/>
    <w:rsid w:val="00BF52EB"/>
    <w:rsid w:val="00BF692B"/>
    <w:rsid w:val="00BF710B"/>
    <w:rsid w:val="00C030C0"/>
    <w:rsid w:val="00C039F7"/>
    <w:rsid w:val="00C05650"/>
    <w:rsid w:val="00C0649E"/>
    <w:rsid w:val="00C10817"/>
    <w:rsid w:val="00C1195F"/>
    <w:rsid w:val="00C1425F"/>
    <w:rsid w:val="00C2247E"/>
    <w:rsid w:val="00C22FE5"/>
    <w:rsid w:val="00C23E22"/>
    <w:rsid w:val="00C26D67"/>
    <w:rsid w:val="00C270DF"/>
    <w:rsid w:val="00C30466"/>
    <w:rsid w:val="00C30534"/>
    <w:rsid w:val="00C307A6"/>
    <w:rsid w:val="00C435AA"/>
    <w:rsid w:val="00C43E15"/>
    <w:rsid w:val="00C51A2F"/>
    <w:rsid w:val="00C51CA7"/>
    <w:rsid w:val="00C5584F"/>
    <w:rsid w:val="00C567C7"/>
    <w:rsid w:val="00C64460"/>
    <w:rsid w:val="00C6552F"/>
    <w:rsid w:val="00C70379"/>
    <w:rsid w:val="00C71611"/>
    <w:rsid w:val="00C72952"/>
    <w:rsid w:val="00C754C9"/>
    <w:rsid w:val="00C8247A"/>
    <w:rsid w:val="00C8316A"/>
    <w:rsid w:val="00C868C2"/>
    <w:rsid w:val="00C86918"/>
    <w:rsid w:val="00C870EF"/>
    <w:rsid w:val="00C91A38"/>
    <w:rsid w:val="00C94490"/>
    <w:rsid w:val="00CA0BD6"/>
    <w:rsid w:val="00CA10A8"/>
    <w:rsid w:val="00CA1EF0"/>
    <w:rsid w:val="00CA75E6"/>
    <w:rsid w:val="00CB0DB9"/>
    <w:rsid w:val="00CB28BF"/>
    <w:rsid w:val="00CB4741"/>
    <w:rsid w:val="00CB5CFE"/>
    <w:rsid w:val="00CB66A7"/>
    <w:rsid w:val="00CC2620"/>
    <w:rsid w:val="00CC4AF0"/>
    <w:rsid w:val="00CC5C06"/>
    <w:rsid w:val="00CD0C89"/>
    <w:rsid w:val="00CD5678"/>
    <w:rsid w:val="00CD7C17"/>
    <w:rsid w:val="00CE15C1"/>
    <w:rsid w:val="00CE234B"/>
    <w:rsid w:val="00CE7CAF"/>
    <w:rsid w:val="00CF2A20"/>
    <w:rsid w:val="00CF6999"/>
    <w:rsid w:val="00D0059B"/>
    <w:rsid w:val="00D047B2"/>
    <w:rsid w:val="00D050CE"/>
    <w:rsid w:val="00D1055F"/>
    <w:rsid w:val="00D15257"/>
    <w:rsid w:val="00D204E9"/>
    <w:rsid w:val="00D26103"/>
    <w:rsid w:val="00D33FBA"/>
    <w:rsid w:val="00D3413E"/>
    <w:rsid w:val="00D42092"/>
    <w:rsid w:val="00D42DAE"/>
    <w:rsid w:val="00D44F8A"/>
    <w:rsid w:val="00D45A36"/>
    <w:rsid w:val="00D51C7E"/>
    <w:rsid w:val="00D51F9B"/>
    <w:rsid w:val="00D542C0"/>
    <w:rsid w:val="00D56111"/>
    <w:rsid w:val="00D61AB3"/>
    <w:rsid w:val="00D64822"/>
    <w:rsid w:val="00D658D8"/>
    <w:rsid w:val="00D668DB"/>
    <w:rsid w:val="00D73257"/>
    <w:rsid w:val="00D7510C"/>
    <w:rsid w:val="00D761FA"/>
    <w:rsid w:val="00D81C5F"/>
    <w:rsid w:val="00D82A05"/>
    <w:rsid w:val="00D855A4"/>
    <w:rsid w:val="00D925E0"/>
    <w:rsid w:val="00D95EEA"/>
    <w:rsid w:val="00DA1DBE"/>
    <w:rsid w:val="00DA2E7C"/>
    <w:rsid w:val="00DA560A"/>
    <w:rsid w:val="00DA6358"/>
    <w:rsid w:val="00DA67DE"/>
    <w:rsid w:val="00DB1BE0"/>
    <w:rsid w:val="00DB38C7"/>
    <w:rsid w:val="00DB5AA8"/>
    <w:rsid w:val="00DB6D06"/>
    <w:rsid w:val="00DC0F81"/>
    <w:rsid w:val="00DC1B38"/>
    <w:rsid w:val="00DC1EC0"/>
    <w:rsid w:val="00DD28A0"/>
    <w:rsid w:val="00DD33EA"/>
    <w:rsid w:val="00DE1047"/>
    <w:rsid w:val="00DE1B0B"/>
    <w:rsid w:val="00DE1E9A"/>
    <w:rsid w:val="00DE3849"/>
    <w:rsid w:val="00DE4AAB"/>
    <w:rsid w:val="00DE4C83"/>
    <w:rsid w:val="00DF2B8F"/>
    <w:rsid w:val="00DF7CA1"/>
    <w:rsid w:val="00DF7FB4"/>
    <w:rsid w:val="00E03A16"/>
    <w:rsid w:val="00E041E4"/>
    <w:rsid w:val="00E046B1"/>
    <w:rsid w:val="00E126A3"/>
    <w:rsid w:val="00E13AE6"/>
    <w:rsid w:val="00E14986"/>
    <w:rsid w:val="00E1606E"/>
    <w:rsid w:val="00E177AC"/>
    <w:rsid w:val="00E20606"/>
    <w:rsid w:val="00E30756"/>
    <w:rsid w:val="00E327DA"/>
    <w:rsid w:val="00E35A7B"/>
    <w:rsid w:val="00E414C4"/>
    <w:rsid w:val="00E45C42"/>
    <w:rsid w:val="00E51200"/>
    <w:rsid w:val="00E53DCF"/>
    <w:rsid w:val="00E607F1"/>
    <w:rsid w:val="00E61B33"/>
    <w:rsid w:val="00E71245"/>
    <w:rsid w:val="00E73433"/>
    <w:rsid w:val="00E75593"/>
    <w:rsid w:val="00E77DCB"/>
    <w:rsid w:val="00E8276B"/>
    <w:rsid w:val="00E82E36"/>
    <w:rsid w:val="00E87E34"/>
    <w:rsid w:val="00E91755"/>
    <w:rsid w:val="00E95C7A"/>
    <w:rsid w:val="00EA171E"/>
    <w:rsid w:val="00EA28F9"/>
    <w:rsid w:val="00EA381A"/>
    <w:rsid w:val="00EA4499"/>
    <w:rsid w:val="00EA6EBE"/>
    <w:rsid w:val="00EA7CC3"/>
    <w:rsid w:val="00EB0922"/>
    <w:rsid w:val="00EB2018"/>
    <w:rsid w:val="00EB2ACD"/>
    <w:rsid w:val="00EB2F51"/>
    <w:rsid w:val="00EB4C07"/>
    <w:rsid w:val="00EC6F69"/>
    <w:rsid w:val="00ED3D1B"/>
    <w:rsid w:val="00EE09E9"/>
    <w:rsid w:val="00EE1314"/>
    <w:rsid w:val="00EE1F4C"/>
    <w:rsid w:val="00EE357C"/>
    <w:rsid w:val="00EE4FDC"/>
    <w:rsid w:val="00EF31C6"/>
    <w:rsid w:val="00EF4A50"/>
    <w:rsid w:val="00EF6C50"/>
    <w:rsid w:val="00EF76AC"/>
    <w:rsid w:val="00EF7BB7"/>
    <w:rsid w:val="00F023C7"/>
    <w:rsid w:val="00F047CA"/>
    <w:rsid w:val="00F116BE"/>
    <w:rsid w:val="00F16275"/>
    <w:rsid w:val="00F23B16"/>
    <w:rsid w:val="00F31E44"/>
    <w:rsid w:val="00F32A8C"/>
    <w:rsid w:val="00F35C62"/>
    <w:rsid w:val="00F41F0D"/>
    <w:rsid w:val="00F44297"/>
    <w:rsid w:val="00F54477"/>
    <w:rsid w:val="00F820CC"/>
    <w:rsid w:val="00F83AB4"/>
    <w:rsid w:val="00F83C32"/>
    <w:rsid w:val="00F91B70"/>
    <w:rsid w:val="00FA1930"/>
    <w:rsid w:val="00FA6775"/>
    <w:rsid w:val="00FB017A"/>
    <w:rsid w:val="00FB2076"/>
    <w:rsid w:val="00FB6B6D"/>
    <w:rsid w:val="00FB71D6"/>
    <w:rsid w:val="00FB7873"/>
    <w:rsid w:val="00FB7910"/>
    <w:rsid w:val="00FC052C"/>
    <w:rsid w:val="00FD09FA"/>
    <w:rsid w:val="00FD1DDD"/>
    <w:rsid w:val="00FE043B"/>
    <w:rsid w:val="00FE594C"/>
    <w:rsid w:val="00FF2583"/>
    <w:rsid w:val="00FF6B10"/>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25A"/>
    <w:pPr>
      <w:suppressAutoHyphens/>
    </w:pPr>
    <w:rPr>
      <w:lang w:eastAsia="ar-SA"/>
    </w:rPr>
  </w:style>
  <w:style w:type="paragraph" w:styleId="1">
    <w:name w:val="heading 1"/>
    <w:basedOn w:val="a"/>
    <w:next w:val="a"/>
    <w:link w:val="10"/>
    <w:qFormat/>
    <w:rsid w:val="005C52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525A"/>
    <w:pPr>
      <w:keepNext/>
      <w:tabs>
        <w:tab w:val="num" w:pos="0"/>
      </w:tabs>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25A"/>
    <w:pPr>
      <w:suppressAutoHyphens w:val="0"/>
      <w:spacing w:after="160" w:line="240" w:lineRule="exact"/>
    </w:pPr>
    <w:rPr>
      <w:rFonts w:ascii="Verdana" w:hAnsi="Verdana"/>
      <w:sz w:val="24"/>
      <w:szCs w:val="24"/>
      <w:lang w:val="en-US" w:eastAsia="en-US"/>
    </w:rPr>
  </w:style>
  <w:style w:type="paragraph" w:styleId="a4">
    <w:name w:val="Body Text"/>
    <w:basedOn w:val="a"/>
    <w:link w:val="a5"/>
    <w:rsid w:val="005C525A"/>
    <w:pPr>
      <w:keepNext/>
      <w:outlineLvl w:val="0"/>
    </w:pPr>
    <w:rPr>
      <w:b/>
      <w:sz w:val="32"/>
      <w:lang w:eastAsia="ru-RU"/>
    </w:rPr>
  </w:style>
  <w:style w:type="character" w:customStyle="1" w:styleId="a5">
    <w:name w:val="Основной текст Знак"/>
    <w:link w:val="a4"/>
    <w:rsid w:val="005C525A"/>
    <w:rPr>
      <w:b/>
      <w:sz w:val="32"/>
      <w:lang w:val="ru-RU" w:eastAsia="ru-RU" w:bidi="ar-SA"/>
    </w:rPr>
  </w:style>
  <w:style w:type="table" w:styleId="a6">
    <w:name w:val="Table Grid"/>
    <w:basedOn w:val="a1"/>
    <w:rsid w:val="005C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A2243"/>
    <w:pPr>
      <w:tabs>
        <w:tab w:val="right" w:leader="dot" w:pos="9345"/>
      </w:tabs>
      <w:suppressAutoHyphens w:val="0"/>
      <w:jc w:val="center"/>
    </w:pPr>
    <w:rPr>
      <w:b/>
      <w:i/>
      <w:sz w:val="24"/>
      <w:szCs w:val="24"/>
      <w:lang w:eastAsia="ru-RU"/>
    </w:rPr>
  </w:style>
  <w:style w:type="paragraph" w:styleId="a7">
    <w:name w:val="Body Text Indent"/>
    <w:basedOn w:val="a"/>
    <w:link w:val="a8"/>
    <w:rsid w:val="005C525A"/>
    <w:pPr>
      <w:spacing w:after="120"/>
      <w:ind w:left="283"/>
    </w:pPr>
  </w:style>
  <w:style w:type="paragraph" w:styleId="a9">
    <w:name w:val="footer"/>
    <w:basedOn w:val="a"/>
    <w:rsid w:val="005C525A"/>
    <w:pPr>
      <w:tabs>
        <w:tab w:val="center" w:pos="4153"/>
        <w:tab w:val="right" w:pos="8306"/>
      </w:tabs>
      <w:suppressAutoHyphens w:val="0"/>
    </w:pPr>
    <w:rPr>
      <w:lang w:eastAsia="ru-RU"/>
    </w:rPr>
  </w:style>
  <w:style w:type="character" w:styleId="aa">
    <w:name w:val="page number"/>
    <w:basedOn w:val="a0"/>
    <w:rsid w:val="005C525A"/>
  </w:style>
  <w:style w:type="character" w:styleId="ab">
    <w:name w:val="Hyperlink"/>
    <w:rsid w:val="005C525A"/>
    <w:rPr>
      <w:color w:val="0000FF"/>
      <w:u w:val="single"/>
    </w:rPr>
  </w:style>
  <w:style w:type="paragraph" w:customStyle="1" w:styleId="12">
    <w:name w:val="Обычный1"/>
    <w:rsid w:val="005C525A"/>
    <w:pPr>
      <w:widowControl w:val="0"/>
      <w:spacing w:line="300" w:lineRule="auto"/>
      <w:ind w:left="320"/>
      <w:jc w:val="both"/>
    </w:pPr>
    <w:rPr>
      <w:snapToGrid w:val="0"/>
      <w:sz w:val="22"/>
    </w:rPr>
  </w:style>
  <w:style w:type="paragraph" w:customStyle="1" w:styleId="ConsPlusNormal">
    <w:name w:val="ConsPlusNormal"/>
    <w:rsid w:val="005C525A"/>
    <w:pPr>
      <w:widowControl w:val="0"/>
      <w:autoSpaceDE w:val="0"/>
      <w:autoSpaceDN w:val="0"/>
      <w:adjustRightInd w:val="0"/>
      <w:ind w:firstLine="720"/>
    </w:pPr>
    <w:rPr>
      <w:rFonts w:ascii="Arial" w:hAnsi="Arial" w:cs="Arial"/>
    </w:rPr>
  </w:style>
  <w:style w:type="paragraph" w:customStyle="1" w:styleId="ConsPlusNonformat">
    <w:name w:val="ConsPlusNonformat"/>
    <w:rsid w:val="005C525A"/>
    <w:pPr>
      <w:widowControl w:val="0"/>
      <w:autoSpaceDE w:val="0"/>
      <w:autoSpaceDN w:val="0"/>
      <w:adjustRightInd w:val="0"/>
    </w:pPr>
    <w:rPr>
      <w:rFonts w:ascii="Courier New" w:hAnsi="Courier New" w:cs="Courier New"/>
    </w:rPr>
  </w:style>
  <w:style w:type="paragraph" w:styleId="ac">
    <w:name w:val="Title"/>
    <w:basedOn w:val="a"/>
    <w:link w:val="ad"/>
    <w:qFormat/>
    <w:rsid w:val="005C525A"/>
    <w:pPr>
      <w:suppressAutoHyphens w:val="0"/>
      <w:jc w:val="center"/>
    </w:pPr>
    <w:rPr>
      <w:sz w:val="28"/>
    </w:rPr>
  </w:style>
  <w:style w:type="character" w:customStyle="1" w:styleId="10">
    <w:name w:val="Заголовок 1 Знак"/>
    <w:link w:val="1"/>
    <w:rsid w:val="005C525A"/>
    <w:rPr>
      <w:rFonts w:ascii="Arial" w:hAnsi="Arial" w:cs="Arial"/>
      <w:b/>
      <w:bCs/>
      <w:kern w:val="32"/>
      <w:sz w:val="32"/>
      <w:szCs w:val="32"/>
      <w:lang w:val="ru-RU" w:eastAsia="ar-SA" w:bidi="ar-SA"/>
    </w:rPr>
  </w:style>
  <w:style w:type="paragraph" w:customStyle="1" w:styleId="21">
    <w:name w:val="Обычный2"/>
    <w:rsid w:val="00CF6999"/>
    <w:pPr>
      <w:suppressAutoHyphens/>
    </w:pPr>
    <w:rPr>
      <w:lang w:eastAsia="ar-SA"/>
    </w:rPr>
  </w:style>
  <w:style w:type="paragraph" w:styleId="ae">
    <w:name w:val="header"/>
    <w:basedOn w:val="a"/>
    <w:rsid w:val="008B089F"/>
    <w:pPr>
      <w:tabs>
        <w:tab w:val="center" w:pos="4677"/>
        <w:tab w:val="right" w:pos="9355"/>
      </w:tabs>
    </w:pPr>
  </w:style>
  <w:style w:type="paragraph" w:customStyle="1" w:styleId="13">
    <w:name w:val="Обычный1"/>
    <w:rsid w:val="00584C34"/>
    <w:pPr>
      <w:suppressAutoHyphens/>
    </w:pPr>
    <w:rPr>
      <w:lang w:eastAsia="ar-SA"/>
    </w:rPr>
  </w:style>
  <w:style w:type="paragraph" w:customStyle="1" w:styleId="4">
    <w:name w:val="Обычный4"/>
    <w:rsid w:val="004755A1"/>
    <w:pPr>
      <w:suppressAutoHyphens/>
    </w:pPr>
    <w:rPr>
      <w:rFonts w:cs="Times"/>
      <w:lang w:eastAsia="ar-SA"/>
    </w:rPr>
  </w:style>
  <w:style w:type="paragraph" w:styleId="af">
    <w:name w:val="Balloon Text"/>
    <w:basedOn w:val="a"/>
    <w:link w:val="af0"/>
    <w:rsid w:val="00C435AA"/>
    <w:rPr>
      <w:rFonts w:ascii="Tahoma" w:hAnsi="Tahoma"/>
      <w:sz w:val="16"/>
      <w:szCs w:val="16"/>
    </w:rPr>
  </w:style>
  <w:style w:type="character" w:customStyle="1" w:styleId="af0">
    <w:name w:val="Текст выноски Знак"/>
    <w:link w:val="af"/>
    <w:rsid w:val="00C435AA"/>
    <w:rPr>
      <w:rFonts w:ascii="Tahoma" w:hAnsi="Tahoma" w:cs="Tahoma"/>
      <w:sz w:val="16"/>
      <w:szCs w:val="16"/>
      <w:lang w:eastAsia="ar-SA"/>
    </w:rPr>
  </w:style>
  <w:style w:type="paragraph" w:styleId="22">
    <w:name w:val="Body Text Indent 2"/>
    <w:basedOn w:val="a"/>
    <w:rsid w:val="00876A90"/>
    <w:pPr>
      <w:spacing w:after="120" w:line="480" w:lineRule="auto"/>
      <w:ind w:left="283"/>
    </w:pPr>
  </w:style>
  <w:style w:type="paragraph" w:styleId="af1">
    <w:name w:val="Block Text"/>
    <w:basedOn w:val="a"/>
    <w:rsid w:val="00876A90"/>
    <w:pPr>
      <w:suppressAutoHyphens w:val="0"/>
      <w:spacing w:line="360" w:lineRule="auto"/>
      <w:ind w:left="426" w:right="142" w:firstLine="141"/>
      <w:jc w:val="both"/>
    </w:pPr>
    <w:rPr>
      <w:sz w:val="19"/>
      <w:lang w:eastAsia="ru-RU"/>
    </w:rPr>
  </w:style>
  <w:style w:type="paragraph" w:styleId="af2">
    <w:name w:val="Plain Text"/>
    <w:basedOn w:val="a"/>
    <w:link w:val="af3"/>
    <w:uiPriority w:val="99"/>
    <w:rsid w:val="00876A90"/>
    <w:pPr>
      <w:suppressAutoHyphens w:val="0"/>
    </w:pPr>
    <w:rPr>
      <w:rFonts w:ascii="Courier New" w:hAnsi="Courier New"/>
    </w:rPr>
  </w:style>
  <w:style w:type="character" w:customStyle="1" w:styleId="af3">
    <w:name w:val="Текст Знак"/>
    <w:link w:val="af2"/>
    <w:uiPriority w:val="99"/>
    <w:locked/>
    <w:rsid w:val="00EF7BB7"/>
    <w:rPr>
      <w:rFonts w:ascii="Courier New" w:hAnsi="Courier New"/>
    </w:rPr>
  </w:style>
  <w:style w:type="character" w:customStyle="1" w:styleId="ad">
    <w:name w:val="Название Знак"/>
    <w:link w:val="ac"/>
    <w:rsid w:val="0092473D"/>
    <w:rPr>
      <w:sz w:val="28"/>
    </w:rPr>
  </w:style>
  <w:style w:type="character" w:customStyle="1" w:styleId="20">
    <w:name w:val="Заголовок 2 Знак"/>
    <w:link w:val="2"/>
    <w:rsid w:val="008F6B51"/>
    <w:rPr>
      <w:b/>
      <w:sz w:val="24"/>
      <w:lang w:val="en-US" w:eastAsia="ar-SA"/>
    </w:rPr>
  </w:style>
  <w:style w:type="character" w:customStyle="1" w:styleId="a8">
    <w:name w:val="Основной текст с отступом Знак"/>
    <w:link w:val="a7"/>
    <w:rsid w:val="00FE043B"/>
    <w:rPr>
      <w:lang w:eastAsia="ar-SA"/>
    </w:rPr>
  </w:style>
  <w:style w:type="paragraph" w:customStyle="1" w:styleId="14">
    <w:name w:val="Текст1"/>
    <w:basedOn w:val="a"/>
    <w:rsid w:val="00D51C7E"/>
    <w:pPr>
      <w:spacing w:line="100" w:lineRule="atLeast"/>
    </w:pPr>
    <w:rPr>
      <w:rFonts w:ascii="Courier New" w:hAnsi="Courier New" w:cs="Courier New"/>
      <w:kern w:val="1"/>
      <w:lang w:eastAsia="ru-RU"/>
    </w:rPr>
  </w:style>
  <w:style w:type="paragraph" w:customStyle="1" w:styleId="3">
    <w:name w:val="Обычный3"/>
    <w:rsid w:val="00B5727A"/>
    <w:pPr>
      <w:widowControl w:val="0"/>
      <w:spacing w:line="300" w:lineRule="auto"/>
      <w:ind w:left="320"/>
      <w:jc w:val="both"/>
    </w:pPr>
    <w:rPr>
      <w:snapToGrid w:val="0"/>
      <w:sz w:val="22"/>
    </w:rPr>
  </w:style>
  <w:style w:type="paragraph" w:styleId="af4">
    <w:name w:val="List Paragraph"/>
    <w:basedOn w:val="a"/>
    <w:uiPriority w:val="34"/>
    <w:qFormat/>
    <w:rsid w:val="0024397C"/>
    <w:pPr>
      <w:ind w:left="720"/>
      <w:contextualSpacing/>
    </w:pPr>
  </w:style>
</w:styles>
</file>

<file path=word/webSettings.xml><?xml version="1.0" encoding="utf-8"?>
<w:webSettings xmlns:r="http://schemas.openxmlformats.org/officeDocument/2006/relationships" xmlns:w="http://schemas.openxmlformats.org/wordprocessingml/2006/main">
  <w:divs>
    <w:div w:id="75128348">
      <w:bodyDiv w:val="1"/>
      <w:marLeft w:val="0"/>
      <w:marRight w:val="0"/>
      <w:marTop w:val="0"/>
      <w:marBottom w:val="0"/>
      <w:divBdr>
        <w:top w:val="none" w:sz="0" w:space="0" w:color="auto"/>
        <w:left w:val="none" w:sz="0" w:space="0" w:color="auto"/>
        <w:bottom w:val="none" w:sz="0" w:space="0" w:color="auto"/>
        <w:right w:val="none" w:sz="0" w:space="0" w:color="auto"/>
      </w:divBdr>
    </w:div>
    <w:div w:id="258565503">
      <w:bodyDiv w:val="1"/>
      <w:marLeft w:val="0"/>
      <w:marRight w:val="0"/>
      <w:marTop w:val="0"/>
      <w:marBottom w:val="0"/>
      <w:divBdr>
        <w:top w:val="none" w:sz="0" w:space="0" w:color="auto"/>
        <w:left w:val="none" w:sz="0" w:space="0" w:color="auto"/>
        <w:bottom w:val="none" w:sz="0" w:space="0" w:color="auto"/>
        <w:right w:val="none" w:sz="0" w:space="0" w:color="auto"/>
      </w:divBdr>
    </w:div>
    <w:div w:id="297230229">
      <w:bodyDiv w:val="1"/>
      <w:marLeft w:val="0"/>
      <w:marRight w:val="0"/>
      <w:marTop w:val="0"/>
      <w:marBottom w:val="0"/>
      <w:divBdr>
        <w:top w:val="none" w:sz="0" w:space="0" w:color="auto"/>
        <w:left w:val="none" w:sz="0" w:space="0" w:color="auto"/>
        <w:bottom w:val="none" w:sz="0" w:space="0" w:color="auto"/>
        <w:right w:val="none" w:sz="0" w:space="0" w:color="auto"/>
      </w:divBdr>
    </w:div>
    <w:div w:id="892623379">
      <w:bodyDiv w:val="1"/>
      <w:marLeft w:val="0"/>
      <w:marRight w:val="0"/>
      <w:marTop w:val="0"/>
      <w:marBottom w:val="0"/>
      <w:divBdr>
        <w:top w:val="none" w:sz="0" w:space="0" w:color="auto"/>
        <w:left w:val="none" w:sz="0" w:space="0" w:color="auto"/>
        <w:bottom w:val="none" w:sz="0" w:space="0" w:color="auto"/>
        <w:right w:val="none" w:sz="0" w:space="0" w:color="auto"/>
      </w:divBdr>
    </w:div>
    <w:div w:id="1979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rbank-ast.ru/" TargetMode="External"/><Relationship Id="rId13" Type="http://schemas.openxmlformats.org/officeDocument/2006/relationships/hyperlink" Target="https://www.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7B659D1B3E5114C9D121637327E7EF80D2D7300D06F022EA167613DD5AB74A38BC8C18053F132665092C002EB239626D4F9FC477447E2A03AE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tp.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mailto:fond@oneg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s://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F50F-815A-449B-BE24-E549A599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3399</Words>
  <Characters>24337</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27681</CharactersWithSpaces>
  <SharedDoc>false</SharedDoc>
  <HLinks>
    <vt:vector size="42" baseType="variant">
      <vt:variant>
        <vt:i4>1638490</vt:i4>
      </vt:variant>
      <vt:variant>
        <vt:i4>18</vt:i4>
      </vt:variant>
      <vt:variant>
        <vt:i4>0</vt:i4>
      </vt:variant>
      <vt:variant>
        <vt:i4>5</vt:i4>
      </vt:variant>
      <vt:variant>
        <vt:lpwstr>https://utp.sberbank-ast.ru/</vt:lpwstr>
      </vt:variant>
      <vt:variant>
        <vt:lpwstr/>
      </vt:variant>
      <vt:variant>
        <vt:i4>1704031</vt:i4>
      </vt:variant>
      <vt:variant>
        <vt:i4>15</vt:i4>
      </vt:variant>
      <vt:variant>
        <vt:i4>0</vt:i4>
      </vt:variant>
      <vt:variant>
        <vt:i4>5</vt:i4>
      </vt:variant>
      <vt:variant>
        <vt:lpwstr>https://www.sberbank-ast.ru/</vt:lpwstr>
      </vt:variant>
      <vt:variant>
        <vt:lpwstr/>
      </vt:variant>
      <vt:variant>
        <vt:i4>1704031</vt:i4>
      </vt:variant>
      <vt:variant>
        <vt:i4>12</vt:i4>
      </vt:variant>
      <vt:variant>
        <vt:i4>0</vt:i4>
      </vt:variant>
      <vt:variant>
        <vt:i4>5</vt:i4>
      </vt:variant>
      <vt:variant>
        <vt:lpwstr>https://www.sberbank-ast.ru/</vt:lpwstr>
      </vt:variant>
      <vt:variant>
        <vt:lpwstr/>
      </vt:variant>
      <vt:variant>
        <vt:i4>1704031</vt:i4>
      </vt:variant>
      <vt:variant>
        <vt:i4>9</vt:i4>
      </vt:variant>
      <vt:variant>
        <vt:i4>0</vt:i4>
      </vt:variant>
      <vt:variant>
        <vt:i4>5</vt:i4>
      </vt:variant>
      <vt:variant>
        <vt:lpwstr>https://www.sberbank-ast.ru/</vt:lpwstr>
      </vt:variant>
      <vt:variant>
        <vt:lpwstr/>
      </vt:variant>
      <vt:variant>
        <vt:i4>3407978</vt:i4>
      </vt:variant>
      <vt:variant>
        <vt:i4>6</vt:i4>
      </vt:variant>
      <vt:variant>
        <vt:i4>0</vt:i4>
      </vt:variant>
      <vt:variant>
        <vt:i4>5</vt:i4>
      </vt:variant>
      <vt:variant>
        <vt:lpwstr>consultantplus://offline/ref=5E7B659D1B3E5114C9D121637327E7EF80D2D7300D06F022EA167613DD5AB74A38BC8C18053F132665092C002EB239626D4F9FC477447E2A03AEQ</vt:lpwstr>
      </vt:variant>
      <vt:variant>
        <vt:lpwstr/>
      </vt:variant>
      <vt:variant>
        <vt:i4>524354</vt:i4>
      </vt:variant>
      <vt:variant>
        <vt:i4>3</vt:i4>
      </vt:variant>
      <vt:variant>
        <vt:i4>0</vt:i4>
      </vt:variant>
      <vt:variant>
        <vt:i4>5</vt:i4>
      </vt:variant>
      <vt:variant>
        <vt:lpwstr>http://www.torgi.gov.ru/</vt:lpwstr>
      </vt:variant>
      <vt:variant>
        <vt:lpwstr/>
      </vt:variant>
      <vt:variant>
        <vt:i4>7864406</vt:i4>
      </vt:variant>
      <vt:variant>
        <vt:i4>0</vt:i4>
      </vt:variant>
      <vt:variant>
        <vt:i4>0</vt:i4>
      </vt:variant>
      <vt:variant>
        <vt:i4>5</vt:i4>
      </vt:variant>
      <vt:variant>
        <vt:lpwstr>mailto:fond@onego.ru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VSK</dc:creator>
  <cp:lastModifiedBy>tvlaskina</cp:lastModifiedBy>
  <cp:revision>58</cp:revision>
  <cp:lastPrinted>2021-02-09T07:33:00Z</cp:lastPrinted>
  <dcterms:created xsi:type="dcterms:W3CDTF">2020-10-27T08:55:00Z</dcterms:created>
  <dcterms:modified xsi:type="dcterms:W3CDTF">2021-02-09T07:37:00Z</dcterms:modified>
</cp:coreProperties>
</file>