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25A" w:rsidRDefault="005C525A" w:rsidP="005C525A">
      <w:pPr>
        <w:keepNext/>
        <w:ind w:firstLine="709"/>
      </w:pPr>
    </w:p>
    <w:tbl>
      <w:tblPr>
        <w:tblW w:w="0" w:type="auto"/>
        <w:tblLayout w:type="fixed"/>
        <w:tblLook w:val="0000"/>
      </w:tblPr>
      <w:tblGrid>
        <w:gridCol w:w="5157"/>
        <w:gridCol w:w="5157"/>
      </w:tblGrid>
      <w:tr w:rsidR="005A32D6" w:rsidRPr="00F13B0E" w:rsidTr="005A32D6">
        <w:trPr>
          <w:cantSplit/>
        </w:trPr>
        <w:tc>
          <w:tcPr>
            <w:tcW w:w="5157" w:type="dxa"/>
          </w:tcPr>
          <w:p w:rsidR="005A32D6" w:rsidRDefault="005A32D6" w:rsidP="005A32D6">
            <w:pPr>
              <w:keepNext/>
              <w:jc w:val="both"/>
              <w:rPr>
                <w:sz w:val="24"/>
              </w:rPr>
            </w:pPr>
            <w:bookmarkStart w:id="0" w:name="_Toc138819426"/>
          </w:p>
        </w:tc>
        <w:tc>
          <w:tcPr>
            <w:tcW w:w="5157" w:type="dxa"/>
          </w:tcPr>
          <w:tbl>
            <w:tblPr>
              <w:tblW w:w="0" w:type="auto"/>
              <w:tblLayout w:type="fixed"/>
              <w:tblLook w:val="0000"/>
            </w:tblPr>
            <w:tblGrid>
              <w:gridCol w:w="5157"/>
            </w:tblGrid>
            <w:tr w:rsidR="005A32D6" w:rsidRPr="00F13B0E" w:rsidTr="005A32D6">
              <w:trPr>
                <w:cantSplit/>
              </w:trPr>
              <w:tc>
                <w:tcPr>
                  <w:tcW w:w="5157" w:type="dxa"/>
                </w:tcPr>
                <w:tbl>
                  <w:tblPr>
                    <w:tblW w:w="0" w:type="auto"/>
                    <w:tblLayout w:type="fixed"/>
                    <w:tblLook w:val="0000"/>
                  </w:tblPr>
                  <w:tblGrid>
                    <w:gridCol w:w="5157"/>
                  </w:tblGrid>
                  <w:tr w:rsidR="00496D5B" w:rsidRPr="00F13B0E" w:rsidTr="00770A56">
                    <w:trPr>
                      <w:cantSplit/>
                    </w:trPr>
                    <w:tc>
                      <w:tcPr>
                        <w:tcW w:w="5157" w:type="dxa"/>
                      </w:tcPr>
                      <w:p w:rsidR="00496D5B" w:rsidRPr="00FC0361" w:rsidRDefault="00496D5B" w:rsidP="00770A56">
                        <w:pPr>
                          <w:pStyle w:val="2"/>
                          <w:tabs>
                            <w:tab w:val="left" w:pos="0"/>
                          </w:tabs>
                          <w:snapToGrid w:val="0"/>
                          <w:rPr>
                            <w:lang w:val="ru-RU"/>
                          </w:rPr>
                        </w:pPr>
                        <w:r w:rsidRPr="00FC0361">
                          <w:rPr>
                            <w:lang w:val="ru-RU"/>
                          </w:rPr>
                          <w:t>УТВЕРЖДАЮ</w:t>
                        </w:r>
                      </w:p>
                      <w:p w:rsidR="00496D5B" w:rsidRPr="00FC0361" w:rsidRDefault="00E40F6C" w:rsidP="00770A56">
                        <w:pPr>
                          <w:keepNext/>
                          <w:rPr>
                            <w:sz w:val="24"/>
                          </w:rPr>
                        </w:pPr>
                        <w:r w:rsidRPr="00FC0361">
                          <w:rPr>
                            <w:sz w:val="24"/>
                          </w:rPr>
                          <w:t>Министерство имущественных и земельных отношений Республики Карелия</w:t>
                        </w:r>
                        <w:r w:rsidR="00496D5B" w:rsidRPr="00FC0361">
                          <w:rPr>
                            <w:sz w:val="24"/>
                          </w:rPr>
                          <w:t xml:space="preserve"> </w:t>
                        </w:r>
                      </w:p>
                      <w:p w:rsidR="00496D5B" w:rsidRPr="00FC0361" w:rsidRDefault="00496D5B" w:rsidP="00770A56">
                        <w:pPr>
                          <w:keepNext/>
                          <w:rPr>
                            <w:sz w:val="24"/>
                          </w:rPr>
                        </w:pPr>
                      </w:p>
                      <w:p w:rsidR="00496D5B" w:rsidRPr="00FC0361" w:rsidRDefault="00496D5B" w:rsidP="00770A56">
                        <w:pPr>
                          <w:keepNext/>
                          <w:rPr>
                            <w:sz w:val="24"/>
                          </w:rPr>
                        </w:pPr>
                      </w:p>
                      <w:p w:rsidR="00496D5B" w:rsidRPr="00FC0361" w:rsidRDefault="00E77DCB" w:rsidP="00770A56">
                        <w:pPr>
                          <w:keepNext/>
                          <w:jc w:val="both"/>
                          <w:rPr>
                            <w:sz w:val="24"/>
                          </w:rPr>
                        </w:pPr>
                        <w:r w:rsidRPr="00FC0361">
                          <w:rPr>
                            <w:sz w:val="24"/>
                          </w:rPr>
                          <w:t>__________________/</w:t>
                        </w:r>
                        <w:r w:rsidR="00E40F6C" w:rsidRPr="00FC0361">
                          <w:rPr>
                            <w:sz w:val="24"/>
                          </w:rPr>
                          <w:t xml:space="preserve">                               </w:t>
                        </w:r>
                        <w:r w:rsidR="00496D5B" w:rsidRPr="00FC0361">
                          <w:rPr>
                            <w:sz w:val="24"/>
                          </w:rPr>
                          <w:t>/</w:t>
                        </w:r>
                      </w:p>
                      <w:p w:rsidR="00496D5B" w:rsidRPr="00FC0361" w:rsidRDefault="00496D5B" w:rsidP="00770A56">
                        <w:pPr>
                          <w:keepNext/>
                          <w:jc w:val="both"/>
                          <w:rPr>
                            <w:sz w:val="24"/>
                          </w:rPr>
                        </w:pPr>
                      </w:p>
                      <w:p w:rsidR="00496D5B" w:rsidRPr="00FC0361" w:rsidRDefault="00496D5B" w:rsidP="000B443C">
                        <w:pPr>
                          <w:keepNext/>
                          <w:jc w:val="both"/>
                          <w:rPr>
                            <w:sz w:val="24"/>
                          </w:rPr>
                        </w:pPr>
                        <w:r w:rsidRPr="00FC0361">
                          <w:rPr>
                            <w:sz w:val="24"/>
                          </w:rPr>
                          <w:t>«</w:t>
                        </w:r>
                        <w:r w:rsidR="004520AC" w:rsidRPr="00FC0361">
                          <w:rPr>
                            <w:sz w:val="24"/>
                          </w:rPr>
                          <w:t>___</w:t>
                        </w:r>
                        <w:r w:rsidRPr="00FC0361">
                          <w:rPr>
                            <w:sz w:val="24"/>
                          </w:rPr>
                          <w:t>»</w:t>
                        </w:r>
                        <w:r w:rsidR="004520AC" w:rsidRPr="00FC0361">
                          <w:rPr>
                            <w:sz w:val="24"/>
                          </w:rPr>
                          <w:t>___________</w:t>
                        </w:r>
                        <w:r w:rsidR="002D4D5F">
                          <w:rPr>
                            <w:sz w:val="24"/>
                          </w:rPr>
                          <w:t xml:space="preserve">  2020</w:t>
                        </w:r>
                        <w:r w:rsidRPr="00FC0361">
                          <w:rPr>
                            <w:sz w:val="24"/>
                          </w:rPr>
                          <w:t xml:space="preserve"> г.</w:t>
                        </w:r>
                      </w:p>
                    </w:tc>
                  </w:tr>
                </w:tbl>
                <w:p w:rsidR="005A32D6" w:rsidRPr="00F13B0E" w:rsidRDefault="005A32D6" w:rsidP="005D7A76">
                  <w:pPr>
                    <w:keepNext/>
                    <w:jc w:val="both"/>
                    <w:rPr>
                      <w:sz w:val="24"/>
                      <w:highlight w:val="yellow"/>
                    </w:rPr>
                  </w:pPr>
                </w:p>
              </w:tc>
            </w:tr>
          </w:tbl>
          <w:p w:rsidR="005A32D6" w:rsidRPr="00F13B0E" w:rsidRDefault="005A32D6" w:rsidP="005A32D6">
            <w:pPr>
              <w:keepNext/>
              <w:jc w:val="both"/>
              <w:rPr>
                <w:sz w:val="24"/>
                <w:highlight w:val="yellow"/>
              </w:rPr>
            </w:pPr>
          </w:p>
        </w:tc>
      </w:tr>
    </w:tbl>
    <w:p w:rsidR="005A32D6" w:rsidRPr="00F13B0E" w:rsidRDefault="005A32D6" w:rsidP="005A32D6">
      <w:pPr>
        <w:keepNext/>
        <w:ind w:firstLine="709"/>
        <w:rPr>
          <w:highlight w:val="yellow"/>
        </w:rPr>
      </w:pPr>
    </w:p>
    <w:p w:rsidR="005A32D6" w:rsidRPr="00F13B0E" w:rsidRDefault="005A32D6" w:rsidP="005A32D6">
      <w:pPr>
        <w:keepNext/>
        <w:ind w:firstLine="709"/>
        <w:rPr>
          <w:sz w:val="24"/>
          <w:highlight w:val="yellow"/>
        </w:rPr>
      </w:pPr>
    </w:p>
    <w:p w:rsidR="005A32D6" w:rsidRPr="00F13B0E" w:rsidRDefault="005A32D6" w:rsidP="005A32D6">
      <w:pPr>
        <w:keepNext/>
        <w:ind w:firstLine="709"/>
        <w:rPr>
          <w:sz w:val="24"/>
          <w:highlight w:val="yellow"/>
        </w:rPr>
      </w:pPr>
    </w:p>
    <w:p w:rsidR="005A32D6" w:rsidRPr="00F13B0E" w:rsidRDefault="005A32D6" w:rsidP="005A32D6">
      <w:pPr>
        <w:keepNext/>
        <w:ind w:firstLine="709"/>
        <w:rPr>
          <w:sz w:val="24"/>
          <w:highlight w:val="yellow"/>
        </w:rPr>
      </w:pPr>
    </w:p>
    <w:p w:rsidR="005A32D6" w:rsidRPr="00F13B0E" w:rsidRDefault="005A32D6" w:rsidP="005A32D6">
      <w:pPr>
        <w:keepNext/>
        <w:ind w:firstLine="709"/>
        <w:rPr>
          <w:sz w:val="24"/>
          <w:highlight w:val="yellow"/>
        </w:rPr>
      </w:pPr>
    </w:p>
    <w:p w:rsidR="005A32D6" w:rsidRPr="00F13B0E" w:rsidRDefault="005A32D6" w:rsidP="005A32D6">
      <w:pPr>
        <w:keepNext/>
        <w:ind w:firstLine="709"/>
        <w:rPr>
          <w:sz w:val="24"/>
          <w:highlight w:val="yellow"/>
        </w:rPr>
      </w:pPr>
    </w:p>
    <w:p w:rsidR="005A32D6" w:rsidRPr="00F13B0E" w:rsidRDefault="005A32D6" w:rsidP="005A32D6">
      <w:pPr>
        <w:keepNext/>
        <w:ind w:firstLine="709"/>
        <w:rPr>
          <w:sz w:val="24"/>
          <w:highlight w:val="yellow"/>
        </w:rPr>
      </w:pPr>
    </w:p>
    <w:p w:rsidR="005A32D6" w:rsidRPr="00F13B0E" w:rsidRDefault="005A32D6" w:rsidP="005A32D6">
      <w:pPr>
        <w:keepNext/>
        <w:ind w:firstLine="709"/>
        <w:rPr>
          <w:sz w:val="24"/>
          <w:highlight w:val="yellow"/>
        </w:rPr>
      </w:pPr>
    </w:p>
    <w:p w:rsidR="005A32D6" w:rsidRPr="00FC0361" w:rsidRDefault="005A32D6" w:rsidP="005A32D6">
      <w:pPr>
        <w:pStyle w:val="1"/>
        <w:keepNext w:val="0"/>
        <w:widowControl w:val="0"/>
        <w:jc w:val="center"/>
      </w:pPr>
      <w:r w:rsidRPr="00FC0361">
        <w:t>АУКЦИОННАЯ  ДОКУМЕНТАЦИЯ</w:t>
      </w:r>
    </w:p>
    <w:p w:rsidR="005A32D6" w:rsidRPr="00FC0361" w:rsidRDefault="005A32D6" w:rsidP="005A32D6">
      <w:pPr>
        <w:pStyle w:val="a4"/>
        <w:keepNext w:val="0"/>
        <w:widowControl w:val="0"/>
        <w:suppressAutoHyphens w:val="0"/>
        <w:jc w:val="center"/>
        <w:rPr>
          <w:b w:val="0"/>
        </w:rPr>
      </w:pPr>
      <w:r w:rsidRPr="00FC0361">
        <w:rPr>
          <w:b w:val="0"/>
        </w:rPr>
        <w:t xml:space="preserve"> </w:t>
      </w:r>
    </w:p>
    <w:p w:rsidR="005A32D6" w:rsidRPr="00FC0361" w:rsidRDefault="005A32D6" w:rsidP="005A32D6">
      <w:pPr>
        <w:pStyle w:val="a4"/>
        <w:keepNext w:val="0"/>
        <w:widowControl w:val="0"/>
        <w:suppressAutoHyphens w:val="0"/>
        <w:jc w:val="center"/>
        <w:rPr>
          <w:b w:val="0"/>
        </w:rPr>
      </w:pPr>
    </w:p>
    <w:p w:rsidR="005A32D6" w:rsidRPr="00FC0361" w:rsidRDefault="005A32D6" w:rsidP="005A32D6">
      <w:pPr>
        <w:keepNext/>
        <w:ind w:firstLine="709"/>
        <w:rPr>
          <w:sz w:val="24"/>
        </w:rPr>
      </w:pPr>
    </w:p>
    <w:p w:rsidR="005A32D6" w:rsidRPr="00FC0361" w:rsidRDefault="005A32D6" w:rsidP="005A32D6">
      <w:pPr>
        <w:jc w:val="center"/>
        <w:rPr>
          <w:b/>
          <w:sz w:val="28"/>
          <w:szCs w:val="28"/>
        </w:rPr>
      </w:pPr>
      <w:r w:rsidRPr="00FC0361">
        <w:rPr>
          <w:sz w:val="24"/>
        </w:rPr>
        <w:t xml:space="preserve"> </w:t>
      </w:r>
      <w:r w:rsidRPr="00FC0361">
        <w:rPr>
          <w:b/>
          <w:sz w:val="28"/>
          <w:szCs w:val="28"/>
        </w:rPr>
        <w:t xml:space="preserve">Открытый аукцион  </w:t>
      </w:r>
    </w:p>
    <w:p w:rsidR="005A32D6" w:rsidRPr="00FC0361" w:rsidRDefault="005A32D6" w:rsidP="005A32D6">
      <w:pPr>
        <w:jc w:val="center"/>
        <w:rPr>
          <w:b/>
          <w:sz w:val="28"/>
          <w:szCs w:val="28"/>
        </w:rPr>
      </w:pPr>
    </w:p>
    <w:p w:rsidR="005A32D6" w:rsidRPr="00FC0361" w:rsidRDefault="005A32D6" w:rsidP="005A32D6">
      <w:pPr>
        <w:jc w:val="center"/>
        <w:rPr>
          <w:b/>
          <w:sz w:val="24"/>
          <w:szCs w:val="24"/>
        </w:rPr>
      </w:pPr>
      <w:r w:rsidRPr="00FC0361">
        <w:rPr>
          <w:b/>
          <w:sz w:val="24"/>
          <w:szCs w:val="24"/>
        </w:rPr>
        <w:t xml:space="preserve">НА ПРАВО ЗАКЛЮЧЕНИЯ ДОГОВОРА АРЕНДЫ  ГОСУДАРСТВЕННОГО ИМУЩЕСТВА РЕСПУБЛИКИ КАРЕЛИЯ </w:t>
      </w:r>
      <w:r w:rsidRPr="00FC0361">
        <w:rPr>
          <w:b/>
          <w:color w:val="3366FF"/>
          <w:sz w:val="24"/>
          <w:szCs w:val="24"/>
        </w:rPr>
        <w:t>______________________________________________________________________________</w:t>
      </w:r>
    </w:p>
    <w:p w:rsidR="005A32D6" w:rsidRPr="00FC0361" w:rsidRDefault="005A32D6" w:rsidP="005A32D6">
      <w:pPr>
        <w:jc w:val="center"/>
        <w:rPr>
          <w:b/>
          <w:sz w:val="24"/>
          <w:szCs w:val="24"/>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5A32D6" w:rsidRPr="00F13B0E" w:rsidRDefault="005A32D6" w:rsidP="005A32D6">
      <w:pPr>
        <w:jc w:val="center"/>
        <w:rPr>
          <w:b/>
          <w:sz w:val="24"/>
          <w:szCs w:val="24"/>
          <w:highlight w:val="yellow"/>
        </w:rPr>
      </w:pPr>
    </w:p>
    <w:p w:rsidR="00D960A8" w:rsidRPr="00F13B0E" w:rsidRDefault="00D960A8" w:rsidP="005A32D6">
      <w:pPr>
        <w:jc w:val="center"/>
        <w:rPr>
          <w:b/>
          <w:sz w:val="24"/>
          <w:szCs w:val="24"/>
          <w:highlight w:val="yellow"/>
        </w:rPr>
      </w:pPr>
    </w:p>
    <w:p w:rsidR="00D960A8" w:rsidRPr="00F13B0E" w:rsidRDefault="00D960A8" w:rsidP="005A32D6">
      <w:pPr>
        <w:jc w:val="center"/>
        <w:rPr>
          <w:b/>
          <w:sz w:val="24"/>
          <w:szCs w:val="24"/>
          <w:highlight w:val="yellow"/>
        </w:rPr>
      </w:pPr>
    </w:p>
    <w:p w:rsidR="005A32D6" w:rsidRPr="00F13B0E" w:rsidRDefault="005A32D6" w:rsidP="005A32D6">
      <w:pPr>
        <w:jc w:val="center"/>
        <w:rPr>
          <w:b/>
          <w:sz w:val="24"/>
          <w:highlight w:val="yellow"/>
        </w:rPr>
      </w:pPr>
    </w:p>
    <w:p w:rsidR="005A32D6" w:rsidRPr="00FC0361" w:rsidRDefault="005A32D6" w:rsidP="005A32D6">
      <w:pPr>
        <w:jc w:val="center"/>
        <w:rPr>
          <w:b/>
          <w:sz w:val="24"/>
        </w:rPr>
      </w:pPr>
      <w:r w:rsidRPr="00FC0361">
        <w:rPr>
          <w:b/>
          <w:sz w:val="24"/>
        </w:rPr>
        <w:t>г. Петрозаводск</w:t>
      </w:r>
    </w:p>
    <w:p w:rsidR="005A32D6" w:rsidRPr="00FC0361" w:rsidRDefault="002D4D5F" w:rsidP="005A32D6">
      <w:pPr>
        <w:jc w:val="center"/>
      </w:pPr>
      <w:r>
        <w:rPr>
          <w:b/>
          <w:sz w:val="24"/>
        </w:rPr>
        <w:t xml:space="preserve">2020 </w:t>
      </w:r>
      <w:r w:rsidR="00D960A8" w:rsidRPr="00FC0361">
        <w:rPr>
          <w:b/>
          <w:sz w:val="24"/>
        </w:rPr>
        <w:t>г.</w:t>
      </w:r>
    </w:p>
    <w:p w:rsidR="005A32D6" w:rsidRPr="002D4D5F" w:rsidRDefault="005A32D6" w:rsidP="005A32D6">
      <w:pPr>
        <w:pStyle w:val="12"/>
        <w:numPr>
          <w:ilvl w:val="0"/>
          <w:numId w:val="5"/>
        </w:numPr>
        <w:spacing w:line="240" w:lineRule="auto"/>
        <w:jc w:val="center"/>
        <w:rPr>
          <w:b/>
          <w:i/>
          <w:sz w:val="28"/>
          <w:szCs w:val="28"/>
        </w:rPr>
      </w:pPr>
      <w:r w:rsidRPr="00FC0361">
        <w:br w:type="page"/>
      </w:r>
      <w:r w:rsidRPr="002D4D5F">
        <w:rPr>
          <w:b/>
          <w:i/>
          <w:sz w:val="28"/>
          <w:szCs w:val="28"/>
        </w:rPr>
        <w:lastRenderedPageBreak/>
        <w:t>Извещение о проведение аукциона</w:t>
      </w:r>
    </w:p>
    <w:p w:rsidR="005A32D6" w:rsidRPr="002D4D5F" w:rsidRDefault="005A32D6" w:rsidP="005A32D6">
      <w:pPr>
        <w:pStyle w:val="12"/>
        <w:spacing w:line="240" w:lineRule="auto"/>
        <w:ind w:left="0" w:firstLine="426"/>
        <w:rPr>
          <w:b/>
          <w:i/>
          <w:sz w:val="28"/>
          <w:szCs w:val="28"/>
        </w:rPr>
      </w:pPr>
    </w:p>
    <w:p w:rsidR="007A40FC" w:rsidRPr="002D4D5F" w:rsidRDefault="007A5BA0" w:rsidP="007A40FC">
      <w:pPr>
        <w:pStyle w:val="12"/>
        <w:spacing w:line="240" w:lineRule="auto"/>
        <w:ind w:left="0" w:right="-425" w:firstLine="426"/>
        <w:rPr>
          <w:sz w:val="24"/>
          <w:szCs w:val="24"/>
        </w:rPr>
      </w:pPr>
      <w:r w:rsidRPr="006E508B">
        <w:rPr>
          <w:sz w:val="24"/>
          <w:szCs w:val="24"/>
        </w:rPr>
        <w:t>Специализированная организация по проведению торгов в отношении государственного имущества Республики Карелия ГУП РК «Фонд госимущества РК» (далее Фонд) с</w:t>
      </w:r>
      <w:r>
        <w:rPr>
          <w:sz w:val="24"/>
          <w:szCs w:val="24"/>
        </w:rPr>
        <w:t xml:space="preserve">ообщает о проведении </w:t>
      </w:r>
      <w:r w:rsidR="00195FC1">
        <w:rPr>
          <w:sz w:val="24"/>
          <w:szCs w:val="24"/>
        </w:rPr>
        <w:t xml:space="preserve">в электронной форме </w:t>
      </w:r>
      <w:r w:rsidRPr="006E508B">
        <w:rPr>
          <w:sz w:val="24"/>
          <w:szCs w:val="24"/>
        </w:rPr>
        <w:t>аукциона</w:t>
      </w:r>
      <w:r>
        <w:rPr>
          <w:sz w:val="24"/>
          <w:szCs w:val="24"/>
        </w:rPr>
        <w:t>,</w:t>
      </w:r>
      <w:r w:rsidRPr="0007548A">
        <w:rPr>
          <w:rFonts w:cs="Arial"/>
          <w:sz w:val="24"/>
          <w:szCs w:val="24"/>
        </w:rPr>
        <w:t xml:space="preserve"> </w:t>
      </w:r>
      <w:r>
        <w:rPr>
          <w:rFonts w:cs="Arial"/>
          <w:sz w:val="24"/>
          <w:szCs w:val="24"/>
        </w:rPr>
        <w:t>закрытого</w:t>
      </w:r>
      <w:r w:rsidRPr="009E77BF">
        <w:rPr>
          <w:rFonts w:cs="Arial"/>
          <w:sz w:val="24"/>
          <w:szCs w:val="24"/>
        </w:rPr>
        <w:t xml:space="preserve"> по составу участников и открыт</w:t>
      </w:r>
      <w:r>
        <w:rPr>
          <w:rFonts w:cs="Arial"/>
          <w:sz w:val="24"/>
          <w:szCs w:val="24"/>
        </w:rPr>
        <w:t>ого</w:t>
      </w:r>
      <w:r w:rsidRPr="009E77BF">
        <w:rPr>
          <w:rFonts w:cs="Arial"/>
          <w:sz w:val="24"/>
          <w:szCs w:val="24"/>
        </w:rPr>
        <w:t xml:space="preserve"> по форме подачи предложений по цене имущества</w:t>
      </w:r>
      <w:r w:rsidRPr="006E508B">
        <w:rPr>
          <w:sz w:val="24"/>
          <w:szCs w:val="24"/>
        </w:rPr>
        <w:t xml:space="preserve"> на право заключения договора аренды недвижимого имущества</w:t>
      </w:r>
      <w:r w:rsidR="007A40FC" w:rsidRPr="002D4D5F">
        <w:rPr>
          <w:sz w:val="24"/>
          <w:szCs w:val="24"/>
        </w:rPr>
        <w:t>.</w:t>
      </w:r>
    </w:p>
    <w:p w:rsidR="007A40FC" w:rsidRPr="002D4D5F" w:rsidRDefault="007A40FC" w:rsidP="007A40FC">
      <w:pPr>
        <w:pStyle w:val="21"/>
        <w:ind w:right="-425" w:firstLine="426"/>
        <w:jc w:val="both"/>
        <w:rPr>
          <w:sz w:val="24"/>
          <w:szCs w:val="24"/>
        </w:rPr>
      </w:pPr>
      <w:r w:rsidRPr="002D4D5F">
        <w:rPr>
          <w:sz w:val="24"/>
          <w:szCs w:val="24"/>
        </w:rPr>
        <w:t xml:space="preserve">1. Организатор аукциона - </w:t>
      </w:r>
      <w:r w:rsidR="000406A3" w:rsidRPr="002D4D5F">
        <w:rPr>
          <w:sz w:val="24"/>
          <w:szCs w:val="24"/>
        </w:rPr>
        <w:t xml:space="preserve">Министерство имущественных и земельных отношений Республики Карелия </w:t>
      </w:r>
      <w:r w:rsidRPr="002D4D5F">
        <w:rPr>
          <w:sz w:val="24"/>
          <w:szCs w:val="24"/>
        </w:rPr>
        <w:t>(г. Петрозаводск, ул. Герцена, 13).</w:t>
      </w:r>
    </w:p>
    <w:p w:rsidR="007A40FC" w:rsidRPr="00195FC1" w:rsidRDefault="00622134" w:rsidP="00195FC1">
      <w:pPr>
        <w:rPr>
          <w:color w:val="000000"/>
          <w:sz w:val="24"/>
          <w:szCs w:val="24"/>
        </w:rPr>
      </w:pPr>
      <w:r w:rsidRPr="002D4D5F">
        <w:rPr>
          <w:sz w:val="24"/>
          <w:szCs w:val="24"/>
        </w:rPr>
        <w:t xml:space="preserve">      </w:t>
      </w:r>
      <w:r w:rsidR="007A40FC" w:rsidRPr="002D4D5F">
        <w:rPr>
          <w:sz w:val="24"/>
          <w:szCs w:val="24"/>
        </w:rPr>
        <w:t xml:space="preserve">2. Сумма задатка перечисляется по следующим реквизитам: </w:t>
      </w:r>
      <w:r w:rsidR="00195FC1">
        <w:rPr>
          <w:b/>
          <w:sz w:val="24"/>
          <w:szCs w:val="24"/>
        </w:rPr>
        <w:t>АО «</w:t>
      </w:r>
      <w:r w:rsidR="00784E1B">
        <w:rPr>
          <w:b/>
          <w:sz w:val="24"/>
          <w:szCs w:val="24"/>
        </w:rPr>
        <w:t>Сбе</w:t>
      </w:r>
      <w:r w:rsidR="00195FC1">
        <w:rPr>
          <w:b/>
          <w:sz w:val="24"/>
          <w:szCs w:val="24"/>
        </w:rPr>
        <w:t xml:space="preserve">рбанк-АСТ», </w:t>
      </w:r>
      <w:r w:rsidR="00195FC1" w:rsidRPr="00195FC1">
        <w:rPr>
          <w:b/>
          <w:sz w:val="24"/>
          <w:szCs w:val="24"/>
        </w:rPr>
        <w:t xml:space="preserve">банк получателя АО Сбербанк России, </w:t>
      </w:r>
      <w:r w:rsidR="002D4D5F" w:rsidRPr="00195FC1">
        <w:rPr>
          <w:b/>
          <w:sz w:val="24"/>
          <w:szCs w:val="24"/>
        </w:rPr>
        <w:t xml:space="preserve">БИК </w:t>
      </w:r>
      <w:r w:rsidR="00195FC1" w:rsidRPr="00195FC1">
        <w:rPr>
          <w:b/>
          <w:sz w:val="24"/>
          <w:szCs w:val="24"/>
          <w:lang w:eastAsia="ru-RU"/>
        </w:rPr>
        <w:t>044525225</w:t>
      </w:r>
      <w:r w:rsidR="002D4D5F" w:rsidRPr="00195FC1">
        <w:rPr>
          <w:b/>
          <w:sz w:val="24"/>
          <w:szCs w:val="24"/>
        </w:rPr>
        <w:t xml:space="preserve">  ИНН </w:t>
      </w:r>
      <w:r w:rsidR="00195FC1" w:rsidRPr="00195FC1">
        <w:rPr>
          <w:b/>
          <w:sz w:val="24"/>
          <w:szCs w:val="24"/>
          <w:lang w:eastAsia="ru-RU"/>
        </w:rPr>
        <w:t>7707308480</w:t>
      </w:r>
      <w:r w:rsidR="002D4D5F" w:rsidRPr="00195FC1">
        <w:rPr>
          <w:b/>
          <w:sz w:val="24"/>
          <w:szCs w:val="24"/>
        </w:rPr>
        <w:t xml:space="preserve">  КПП </w:t>
      </w:r>
      <w:r w:rsidR="00195FC1" w:rsidRPr="00195FC1">
        <w:rPr>
          <w:b/>
          <w:color w:val="000000"/>
          <w:sz w:val="24"/>
          <w:szCs w:val="24"/>
        </w:rPr>
        <w:t>770401001</w:t>
      </w:r>
      <w:r w:rsidR="002D4D5F" w:rsidRPr="00195FC1">
        <w:rPr>
          <w:b/>
          <w:sz w:val="24"/>
          <w:szCs w:val="24"/>
        </w:rPr>
        <w:t xml:space="preserve">  </w:t>
      </w:r>
      <w:r w:rsidR="00D44DD6">
        <w:rPr>
          <w:b/>
          <w:sz w:val="24"/>
          <w:szCs w:val="24"/>
        </w:rPr>
        <w:t>р/</w:t>
      </w:r>
      <w:r w:rsidR="002D4D5F" w:rsidRPr="00195FC1">
        <w:rPr>
          <w:b/>
          <w:sz w:val="24"/>
          <w:szCs w:val="24"/>
        </w:rPr>
        <w:t xml:space="preserve">счет № </w:t>
      </w:r>
      <w:r w:rsidR="00195FC1" w:rsidRPr="00195FC1">
        <w:rPr>
          <w:b/>
          <w:sz w:val="24"/>
          <w:szCs w:val="24"/>
          <w:lang w:eastAsia="ru-RU"/>
        </w:rPr>
        <w:t>40702810100020018047</w:t>
      </w:r>
      <w:r w:rsidR="00195FC1" w:rsidRPr="00195FC1">
        <w:rPr>
          <w:b/>
          <w:sz w:val="24"/>
          <w:szCs w:val="24"/>
        </w:rPr>
        <w:t xml:space="preserve">  к</w:t>
      </w:r>
      <w:r w:rsidR="002D4D5F" w:rsidRPr="00195FC1">
        <w:rPr>
          <w:b/>
          <w:sz w:val="24"/>
          <w:szCs w:val="24"/>
        </w:rPr>
        <w:t xml:space="preserve">/счет </w:t>
      </w:r>
      <w:r w:rsidR="00195FC1" w:rsidRPr="00195FC1">
        <w:rPr>
          <w:b/>
          <w:sz w:val="24"/>
          <w:szCs w:val="24"/>
          <w:lang w:eastAsia="ru-RU"/>
        </w:rPr>
        <w:t>30101810400000000225</w:t>
      </w:r>
      <w:r w:rsidR="002D4D5F" w:rsidRPr="002D4D5F">
        <w:rPr>
          <w:b/>
          <w:sz w:val="24"/>
          <w:szCs w:val="24"/>
        </w:rPr>
        <w:t xml:space="preserve"> </w:t>
      </w:r>
      <w:r w:rsidR="007A40FC" w:rsidRPr="002D4D5F">
        <w:rPr>
          <w:sz w:val="24"/>
          <w:szCs w:val="24"/>
        </w:rPr>
        <w:t xml:space="preserve"> и должна поступить на счет не позднее последнего дня приема заявок.</w:t>
      </w:r>
    </w:p>
    <w:p w:rsidR="007A40FC" w:rsidRPr="002D4D5F" w:rsidRDefault="007A40FC" w:rsidP="00622134">
      <w:pPr>
        <w:autoSpaceDE w:val="0"/>
        <w:autoSpaceDN w:val="0"/>
        <w:adjustRightInd w:val="0"/>
        <w:ind w:right="-425" w:firstLine="426"/>
        <w:jc w:val="both"/>
        <w:rPr>
          <w:sz w:val="24"/>
          <w:szCs w:val="24"/>
        </w:rPr>
      </w:pPr>
      <w:r w:rsidRPr="002D4D5F">
        <w:rPr>
          <w:sz w:val="24"/>
          <w:szCs w:val="24"/>
        </w:rPr>
        <w:t>3. Организатор аукциона вправе отказаться от проведения аукциона не позднее, чем за пять дней до даты окончания приема заявок.</w:t>
      </w:r>
    </w:p>
    <w:p w:rsidR="007A40FC" w:rsidRPr="002D4D5F" w:rsidRDefault="007A40FC" w:rsidP="007A40FC">
      <w:pPr>
        <w:pStyle w:val="21"/>
        <w:ind w:right="-425" w:firstLine="426"/>
        <w:jc w:val="both"/>
        <w:rPr>
          <w:sz w:val="24"/>
          <w:szCs w:val="24"/>
        </w:rPr>
      </w:pPr>
      <w:r w:rsidRPr="002D4D5F">
        <w:rPr>
          <w:sz w:val="24"/>
          <w:szCs w:val="24"/>
        </w:rPr>
        <w:t>4. Сроки и форма платежа - ежемесячные платежи в размере 1/12 от годовой арендной платы, сложившейся по результатам аукциона, исключительно за деньги</w:t>
      </w:r>
      <w:r w:rsidR="00B95E0A" w:rsidRPr="002D4D5F">
        <w:rPr>
          <w:sz w:val="24"/>
          <w:szCs w:val="24"/>
        </w:rPr>
        <w:t>. Оплата арендных платежей</w:t>
      </w:r>
      <w:r w:rsidRPr="002D4D5F">
        <w:rPr>
          <w:sz w:val="24"/>
          <w:szCs w:val="24"/>
        </w:rPr>
        <w:t xml:space="preserve"> (без НДС, платы </w:t>
      </w:r>
      <w:r w:rsidR="00B95E0A" w:rsidRPr="002D4D5F">
        <w:rPr>
          <w:sz w:val="24"/>
          <w:szCs w:val="24"/>
        </w:rPr>
        <w:t xml:space="preserve">за </w:t>
      </w:r>
      <w:r w:rsidRPr="002D4D5F">
        <w:rPr>
          <w:sz w:val="24"/>
          <w:szCs w:val="24"/>
        </w:rPr>
        <w:t xml:space="preserve">аренду земельного участка, коммунальных и эксплуатационных расходов). </w:t>
      </w:r>
    </w:p>
    <w:p w:rsidR="007A40FC" w:rsidRPr="002D4D5F" w:rsidRDefault="007A40FC" w:rsidP="007A40FC">
      <w:pPr>
        <w:pStyle w:val="21"/>
        <w:ind w:right="-425" w:firstLine="426"/>
        <w:jc w:val="both"/>
        <w:rPr>
          <w:sz w:val="24"/>
          <w:szCs w:val="24"/>
        </w:rPr>
      </w:pPr>
      <w:r w:rsidRPr="002D4D5F">
        <w:rPr>
          <w:sz w:val="24"/>
          <w:szCs w:val="24"/>
        </w:rPr>
        <w:t xml:space="preserve">5. Дополнительную информацию по объектам и комплект документации можно получить в Фонде по адресу: г. Петрозаводск, ул. Гоголя, 12, на сайте: </w:t>
      </w:r>
      <w:r w:rsidRPr="002D4D5F">
        <w:rPr>
          <w:sz w:val="24"/>
          <w:szCs w:val="24"/>
          <w:lang w:val="en-US"/>
        </w:rPr>
        <w:t>http</w:t>
      </w:r>
      <w:r w:rsidR="00CA3FEE" w:rsidRPr="002D4D5F">
        <w:rPr>
          <w:sz w:val="24"/>
          <w:szCs w:val="24"/>
        </w:rPr>
        <w:t>://fond-</w:t>
      </w:r>
      <w:r w:rsidR="00CA3FEE" w:rsidRPr="002D4D5F">
        <w:rPr>
          <w:sz w:val="24"/>
          <w:szCs w:val="24"/>
          <w:lang w:val="en-US"/>
        </w:rPr>
        <w:t>karelia</w:t>
      </w:r>
      <w:r w:rsidR="00CA3FEE" w:rsidRPr="002D4D5F">
        <w:rPr>
          <w:sz w:val="24"/>
          <w:szCs w:val="24"/>
        </w:rPr>
        <w:t>.</w:t>
      </w:r>
      <w:r w:rsidRPr="002D4D5F">
        <w:rPr>
          <w:sz w:val="24"/>
          <w:szCs w:val="24"/>
        </w:rPr>
        <w:t xml:space="preserve">ru, по телефону: </w:t>
      </w:r>
      <w:r w:rsidR="00B95E0A" w:rsidRPr="002D4D5F">
        <w:rPr>
          <w:sz w:val="24"/>
          <w:szCs w:val="24"/>
        </w:rPr>
        <w:br/>
      </w:r>
      <w:r w:rsidRPr="002D4D5F">
        <w:rPr>
          <w:sz w:val="24"/>
          <w:szCs w:val="24"/>
        </w:rPr>
        <w:t>78-36-75,E-mai</w:t>
      </w:r>
      <w:r w:rsidRPr="002D4D5F">
        <w:rPr>
          <w:sz w:val="24"/>
          <w:szCs w:val="24"/>
          <w:lang w:val="en-US"/>
        </w:rPr>
        <w:t>l</w:t>
      </w:r>
      <w:r w:rsidRPr="002D4D5F">
        <w:rPr>
          <w:sz w:val="24"/>
          <w:szCs w:val="24"/>
        </w:rPr>
        <w:t xml:space="preserve">: </w:t>
      </w:r>
      <w:hyperlink r:id="rId8" w:history="1">
        <w:r w:rsidRPr="002D4D5F">
          <w:rPr>
            <w:rStyle w:val="ab"/>
            <w:sz w:val="24"/>
            <w:szCs w:val="24"/>
          </w:rPr>
          <w:t>fond@onego.ru</w:t>
        </w:r>
      </w:hyperlink>
      <w:r w:rsidRPr="002D4D5F">
        <w:rPr>
          <w:sz w:val="24"/>
          <w:szCs w:val="24"/>
        </w:rPr>
        <w:t xml:space="preserve">. и на официальном сайте торгов Российской Федерации в сети «Интернет»: </w:t>
      </w:r>
      <w:hyperlink r:id="rId9" w:history="1">
        <w:r w:rsidRPr="002D4D5F">
          <w:rPr>
            <w:rStyle w:val="ab"/>
            <w:sz w:val="24"/>
            <w:szCs w:val="24"/>
            <w:lang w:val="en-US"/>
          </w:rPr>
          <w:t>http</w:t>
        </w:r>
        <w:r w:rsidRPr="002D4D5F">
          <w:rPr>
            <w:rStyle w:val="ab"/>
            <w:sz w:val="24"/>
            <w:szCs w:val="24"/>
          </w:rPr>
          <w:t>://</w:t>
        </w:r>
        <w:r w:rsidRPr="002D4D5F">
          <w:rPr>
            <w:rStyle w:val="ab"/>
            <w:sz w:val="24"/>
            <w:szCs w:val="24"/>
            <w:lang w:val="en-US"/>
          </w:rPr>
          <w:t>www</w:t>
        </w:r>
        <w:r w:rsidRPr="002D4D5F">
          <w:rPr>
            <w:rStyle w:val="ab"/>
            <w:sz w:val="24"/>
            <w:szCs w:val="24"/>
          </w:rPr>
          <w:t>.</w:t>
        </w:r>
        <w:r w:rsidRPr="002D4D5F">
          <w:rPr>
            <w:rStyle w:val="ab"/>
            <w:sz w:val="24"/>
            <w:szCs w:val="24"/>
            <w:lang w:val="en-US"/>
          </w:rPr>
          <w:t>torgi</w:t>
        </w:r>
        <w:r w:rsidRPr="002D4D5F">
          <w:rPr>
            <w:rStyle w:val="ab"/>
            <w:sz w:val="24"/>
            <w:szCs w:val="24"/>
          </w:rPr>
          <w:t>.</w:t>
        </w:r>
        <w:r w:rsidRPr="002D4D5F">
          <w:rPr>
            <w:rStyle w:val="ab"/>
            <w:sz w:val="24"/>
            <w:szCs w:val="24"/>
            <w:lang w:val="en-US"/>
          </w:rPr>
          <w:t>gov</w:t>
        </w:r>
        <w:r w:rsidRPr="002D4D5F">
          <w:rPr>
            <w:rStyle w:val="ab"/>
            <w:sz w:val="24"/>
            <w:szCs w:val="24"/>
          </w:rPr>
          <w:t>.</w:t>
        </w:r>
        <w:r w:rsidRPr="002D4D5F">
          <w:rPr>
            <w:rStyle w:val="ab"/>
            <w:sz w:val="24"/>
            <w:szCs w:val="24"/>
            <w:lang w:val="en-US"/>
          </w:rPr>
          <w:t>ru</w:t>
        </w:r>
        <w:r w:rsidRPr="002D4D5F">
          <w:rPr>
            <w:rStyle w:val="ab"/>
            <w:sz w:val="24"/>
            <w:szCs w:val="24"/>
          </w:rPr>
          <w:t>/</w:t>
        </w:r>
      </w:hyperlink>
      <w:r w:rsidRPr="002D4D5F">
        <w:rPr>
          <w:sz w:val="24"/>
          <w:szCs w:val="24"/>
        </w:rPr>
        <w:t>. За предоставление аукционной документации на бумажном носителе взимается плата в размере 5 рублей за лист формата А4, в электронном виде аукционная документация предоставляется бесплатно.</w:t>
      </w:r>
    </w:p>
    <w:p w:rsidR="005A32D6" w:rsidRPr="002D4D5F" w:rsidRDefault="005A32D6" w:rsidP="005A32D6">
      <w:pPr>
        <w:ind w:firstLine="426"/>
        <w:jc w:val="both"/>
        <w:rPr>
          <w:highlight w:val="yellow"/>
        </w:rPr>
      </w:pPr>
    </w:p>
    <w:p w:rsidR="005A32D6" w:rsidRPr="002D4D5F" w:rsidRDefault="005A32D6" w:rsidP="005A32D6">
      <w:pPr>
        <w:pStyle w:val="12"/>
        <w:tabs>
          <w:tab w:val="num" w:pos="0"/>
        </w:tabs>
        <w:spacing w:line="240" w:lineRule="auto"/>
        <w:ind w:left="0" w:firstLine="426"/>
        <w:rPr>
          <w:b/>
          <w:i/>
          <w:sz w:val="24"/>
          <w:szCs w:val="24"/>
          <w:highlight w:val="yellow"/>
        </w:rPr>
      </w:pPr>
    </w:p>
    <w:p w:rsidR="005A32D6" w:rsidRPr="002D4D5F" w:rsidRDefault="005A32D6" w:rsidP="005A32D6">
      <w:pPr>
        <w:pStyle w:val="12"/>
        <w:tabs>
          <w:tab w:val="num" w:pos="0"/>
        </w:tabs>
        <w:spacing w:line="240" w:lineRule="auto"/>
        <w:ind w:left="0" w:firstLine="426"/>
        <w:rPr>
          <w:b/>
          <w:i/>
          <w:sz w:val="24"/>
          <w:szCs w:val="24"/>
          <w:highlight w:val="yellow"/>
        </w:rPr>
      </w:pPr>
    </w:p>
    <w:p w:rsidR="005A32D6" w:rsidRPr="002D4D5F" w:rsidRDefault="005A32D6" w:rsidP="005A32D6">
      <w:pPr>
        <w:pStyle w:val="12"/>
        <w:tabs>
          <w:tab w:val="num" w:pos="0"/>
        </w:tabs>
        <w:spacing w:line="240" w:lineRule="auto"/>
        <w:ind w:left="0" w:firstLine="426"/>
        <w:rPr>
          <w:b/>
          <w:i/>
          <w:sz w:val="24"/>
          <w:szCs w:val="24"/>
          <w:highlight w:val="yellow"/>
        </w:rPr>
      </w:pPr>
    </w:p>
    <w:p w:rsidR="00A12FD1" w:rsidRPr="002D4D5F" w:rsidRDefault="00A12FD1" w:rsidP="00D45A36">
      <w:pPr>
        <w:ind w:firstLine="426"/>
        <w:jc w:val="both"/>
        <w:rPr>
          <w:highlight w:val="yellow"/>
        </w:rPr>
      </w:pPr>
    </w:p>
    <w:p w:rsidR="001A2243" w:rsidRPr="002D4D5F" w:rsidRDefault="001A2243"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496D5B" w:rsidRPr="002D4D5F" w:rsidRDefault="00496D5B" w:rsidP="00D45A36">
      <w:pPr>
        <w:pStyle w:val="12"/>
        <w:tabs>
          <w:tab w:val="num" w:pos="0"/>
        </w:tabs>
        <w:spacing w:line="240" w:lineRule="auto"/>
        <w:ind w:left="0" w:firstLine="426"/>
        <w:rPr>
          <w:b/>
          <w:i/>
          <w:sz w:val="24"/>
          <w:szCs w:val="24"/>
          <w:highlight w:val="yellow"/>
        </w:rPr>
      </w:pPr>
    </w:p>
    <w:p w:rsidR="00A12FD1" w:rsidRPr="002D4D5F" w:rsidRDefault="00A12FD1" w:rsidP="00D45A36">
      <w:pPr>
        <w:pStyle w:val="12"/>
        <w:tabs>
          <w:tab w:val="num" w:pos="0"/>
        </w:tabs>
        <w:spacing w:line="240" w:lineRule="auto"/>
        <w:ind w:left="0" w:firstLine="426"/>
        <w:rPr>
          <w:b/>
          <w:i/>
          <w:sz w:val="24"/>
          <w:szCs w:val="24"/>
          <w:highlight w:val="yellow"/>
        </w:rPr>
      </w:pPr>
    </w:p>
    <w:p w:rsidR="00E95C7A" w:rsidRPr="002D4D5F" w:rsidRDefault="00E95C7A" w:rsidP="00D45A36">
      <w:pPr>
        <w:pStyle w:val="12"/>
        <w:tabs>
          <w:tab w:val="num" w:pos="0"/>
        </w:tabs>
        <w:spacing w:line="240" w:lineRule="auto"/>
        <w:ind w:left="0" w:firstLine="426"/>
        <w:rPr>
          <w:b/>
          <w:i/>
          <w:sz w:val="24"/>
          <w:szCs w:val="24"/>
          <w:highlight w:val="yellow"/>
        </w:rPr>
      </w:pPr>
    </w:p>
    <w:p w:rsidR="00E95C7A" w:rsidRPr="002D4D5F" w:rsidRDefault="00E95C7A" w:rsidP="00D45A36">
      <w:pPr>
        <w:pStyle w:val="12"/>
        <w:tabs>
          <w:tab w:val="num" w:pos="0"/>
        </w:tabs>
        <w:spacing w:line="240" w:lineRule="auto"/>
        <w:ind w:left="0" w:firstLine="426"/>
        <w:rPr>
          <w:b/>
          <w:i/>
          <w:sz w:val="24"/>
          <w:szCs w:val="24"/>
          <w:highlight w:val="yellow"/>
        </w:rPr>
      </w:pPr>
    </w:p>
    <w:p w:rsidR="00E95C7A" w:rsidRPr="002D4D5F" w:rsidRDefault="00E95C7A" w:rsidP="00D45A36">
      <w:pPr>
        <w:pStyle w:val="12"/>
        <w:tabs>
          <w:tab w:val="num" w:pos="0"/>
        </w:tabs>
        <w:spacing w:line="240" w:lineRule="auto"/>
        <w:ind w:left="0" w:firstLine="426"/>
        <w:rPr>
          <w:b/>
          <w:i/>
          <w:sz w:val="24"/>
          <w:szCs w:val="24"/>
          <w:highlight w:val="yellow"/>
        </w:rPr>
      </w:pPr>
    </w:p>
    <w:p w:rsidR="00E95C7A" w:rsidRPr="002D4D5F" w:rsidRDefault="00E95C7A" w:rsidP="00D45A36">
      <w:pPr>
        <w:pStyle w:val="12"/>
        <w:tabs>
          <w:tab w:val="num" w:pos="0"/>
        </w:tabs>
        <w:spacing w:line="240" w:lineRule="auto"/>
        <w:ind w:left="0" w:firstLine="426"/>
        <w:rPr>
          <w:b/>
          <w:i/>
          <w:sz w:val="24"/>
          <w:szCs w:val="24"/>
          <w:highlight w:val="yellow"/>
        </w:rPr>
      </w:pPr>
    </w:p>
    <w:p w:rsidR="00E95C7A" w:rsidRPr="002D4D5F" w:rsidRDefault="00E95C7A" w:rsidP="00D45A36">
      <w:pPr>
        <w:pStyle w:val="12"/>
        <w:tabs>
          <w:tab w:val="num" w:pos="0"/>
        </w:tabs>
        <w:spacing w:line="240" w:lineRule="auto"/>
        <w:ind w:left="0" w:firstLine="426"/>
        <w:rPr>
          <w:b/>
          <w:i/>
          <w:sz w:val="24"/>
          <w:szCs w:val="24"/>
          <w:highlight w:val="yellow"/>
        </w:rPr>
      </w:pPr>
    </w:p>
    <w:p w:rsidR="00A12FD1" w:rsidRPr="002D4D5F" w:rsidRDefault="00A12FD1" w:rsidP="001E7AC8">
      <w:pPr>
        <w:pStyle w:val="12"/>
        <w:tabs>
          <w:tab w:val="num" w:pos="0"/>
        </w:tabs>
        <w:spacing w:line="240" w:lineRule="auto"/>
        <w:ind w:left="0"/>
        <w:rPr>
          <w:b/>
          <w:i/>
          <w:sz w:val="24"/>
          <w:szCs w:val="24"/>
          <w:highlight w:val="yellow"/>
        </w:rPr>
      </w:pPr>
    </w:p>
    <w:p w:rsidR="005C525A" w:rsidRPr="00720DAF" w:rsidRDefault="005C525A" w:rsidP="008F6B51">
      <w:pPr>
        <w:pStyle w:val="12"/>
        <w:numPr>
          <w:ilvl w:val="0"/>
          <w:numId w:val="5"/>
        </w:numPr>
        <w:spacing w:line="240" w:lineRule="auto"/>
        <w:jc w:val="center"/>
        <w:rPr>
          <w:b/>
          <w:i/>
          <w:sz w:val="24"/>
          <w:szCs w:val="24"/>
        </w:rPr>
      </w:pPr>
      <w:r w:rsidRPr="00720DAF">
        <w:rPr>
          <w:b/>
          <w:i/>
          <w:sz w:val="24"/>
          <w:szCs w:val="24"/>
        </w:rPr>
        <w:lastRenderedPageBreak/>
        <w:t>Общие условия</w:t>
      </w:r>
    </w:p>
    <w:p w:rsidR="005E4266" w:rsidRPr="00720DAF" w:rsidRDefault="005E4266" w:rsidP="005E4266">
      <w:pPr>
        <w:pStyle w:val="12"/>
        <w:spacing w:line="240" w:lineRule="auto"/>
        <w:ind w:left="720"/>
        <w:rPr>
          <w:b/>
          <w:i/>
          <w:sz w:val="24"/>
          <w:szCs w:val="24"/>
        </w:rPr>
      </w:pPr>
    </w:p>
    <w:p w:rsidR="006342D1" w:rsidRPr="00720DAF" w:rsidRDefault="002B7AF9" w:rsidP="002A508D">
      <w:pPr>
        <w:pStyle w:val="21"/>
        <w:ind w:firstLine="567"/>
        <w:jc w:val="both"/>
        <w:rPr>
          <w:sz w:val="24"/>
          <w:szCs w:val="24"/>
        </w:rPr>
      </w:pPr>
      <w:r w:rsidRPr="00720DAF">
        <w:rPr>
          <w:sz w:val="24"/>
          <w:szCs w:val="24"/>
        </w:rPr>
        <w:t>1.</w:t>
      </w:r>
      <w:r w:rsidR="006342D1" w:rsidRPr="00720DAF">
        <w:rPr>
          <w:sz w:val="24"/>
          <w:szCs w:val="24"/>
        </w:rPr>
        <w:t xml:space="preserve"> </w:t>
      </w:r>
      <w:r w:rsidR="001E7AC8" w:rsidRPr="00720DAF">
        <w:rPr>
          <w:sz w:val="24"/>
          <w:szCs w:val="24"/>
        </w:rPr>
        <w:t>Аукцион является закрытым по составу участников.</w:t>
      </w:r>
      <w:r w:rsidR="001E7AC8" w:rsidRPr="00720DAF">
        <w:t xml:space="preserve"> </w:t>
      </w:r>
      <w:r w:rsidR="001E7AC8" w:rsidRPr="00720DAF">
        <w:rPr>
          <w:sz w:val="24"/>
          <w:szCs w:val="24"/>
        </w:rPr>
        <w:t>К участию в аукционе допускаются исключительно субъекты малого и среднего предпринимательства</w:t>
      </w:r>
      <w:r w:rsidR="006342D1" w:rsidRPr="00720DAF">
        <w:rPr>
          <w:sz w:val="24"/>
          <w:szCs w:val="24"/>
        </w:rPr>
        <w:t xml:space="preserve">. Форма подачи предложений о цене права аренды - открытая, в ходе проведения  аукциона. Победителем  аукциона признается участник, предложивший наиболее высокую цену за право заключения договора аренды. </w:t>
      </w:r>
    </w:p>
    <w:p w:rsidR="008B089F" w:rsidRPr="00720DAF" w:rsidRDefault="00135BA4" w:rsidP="002A508D">
      <w:pPr>
        <w:pStyle w:val="21"/>
        <w:ind w:firstLine="567"/>
        <w:jc w:val="both"/>
        <w:rPr>
          <w:sz w:val="24"/>
          <w:szCs w:val="24"/>
        </w:rPr>
      </w:pPr>
      <w:r w:rsidRPr="00720DAF">
        <w:rPr>
          <w:sz w:val="24"/>
          <w:szCs w:val="24"/>
        </w:rPr>
        <w:t xml:space="preserve">2. </w:t>
      </w:r>
      <w:r w:rsidR="008B089F" w:rsidRPr="00720DAF">
        <w:rPr>
          <w:sz w:val="24"/>
          <w:szCs w:val="24"/>
        </w:rPr>
        <w:t>Предметом аукциона является:</w:t>
      </w:r>
    </w:p>
    <w:p w:rsidR="00FA38E7" w:rsidRPr="00720DAF" w:rsidRDefault="00D56900" w:rsidP="00FA38E7">
      <w:pPr>
        <w:pStyle w:val="21"/>
        <w:jc w:val="both"/>
        <w:rPr>
          <w:sz w:val="24"/>
          <w:szCs w:val="24"/>
        </w:rPr>
      </w:pPr>
      <w:r w:rsidRPr="00720DAF">
        <w:rPr>
          <w:sz w:val="24"/>
          <w:szCs w:val="24"/>
        </w:rPr>
        <w:t xml:space="preserve"> </w:t>
      </w:r>
      <w:r w:rsidR="00FA38E7" w:rsidRPr="00720DAF">
        <w:rPr>
          <w:sz w:val="24"/>
          <w:szCs w:val="24"/>
        </w:rPr>
        <w:t xml:space="preserve">        </w:t>
      </w:r>
      <w:r w:rsidR="00AD3DE6">
        <w:rPr>
          <w:sz w:val="24"/>
          <w:szCs w:val="24"/>
        </w:rPr>
        <w:t>2-этажное здание</w:t>
      </w:r>
      <w:r w:rsidR="0008544B">
        <w:rPr>
          <w:sz w:val="24"/>
          <w:szCs w:val="24"/>
        </w:rPr>
        <w:t xml:space="preserve"> (подземных этажей – 1)  </w:t>
      </w:r>
      <w:r w:rsidR="0008544B" w:rsidRPr="00EC57EA">
        <w:rPr>
          <w:sz w:val="24"/>
          <w:szCs w:val="24"/>
        </w:rPr>
        <w:t>с ка</w:t>
      </w:r>
      <w:r w:rsidR="0008544B">
        <w:rPr>
          <w:sz w:val="24"/>
          <w:szCs w:val="24"/>
        </w:rPr>
        <w:t>дастровым номером  10:01:0130138:176, общей площадью 2258,8</w:t>
      </w:r>
      <w:r w:rsidR="0008544B" w:rsidRPr="00EC57EA">
        <w:rPr>
          <w:sz w:val="24"/>
          <w:szCs w:val="24"/>
        </w:rPr>
        <w:t xml:space="preserve"> кв.м,</w:t>
      </w:r>
      <w:r w:rsidR="0008544B">
        <w:rPr>
          <w:sz w:val="24"/>
          <w:szCs w:val="24"/>
        </w:rPr>
        <w:t xml:space="preserve"> (в том числе основная 1411, 9 кв.м., вспомогательная 846, 9 кв.м.) </w:t>
      </w:r>
      <w:r w:rsidR="0008544B" w:rsidRPr="00EC57EA">
        <w:rPr>
          <w:sz w:val="24"/>
          <w:szCs w:val="24"/>
        </w:rPr>
        <w:t xml:space="preserve"> расположенно</w:t>
      </w:r>
      <w:r w:rsidR="00AD3DE6">
        <w:rPr>
          <w:sz w:val="24"/>
          <w:szCs w:val="24"/>
        </w:rPr>
        <w:t>е</w:t>
      </w:r>
      <w:r w:rsidR="0008544B" w:rsidRPr="00EC57EA">
        <w:rPr>
          <w:sz w:val="24"/>
          <w:szCs w:val="24"/>
        </w:rPr>
        <w:t xml:space="preserve"> по адресу: Республика Карелия, г. Петроза</w:t>
      </w:r>
      <w:r w:rsidR="0008544B">
        <w:rPr>
          <w:sz w:val="24"/>
          <w:szCs w:val="24"/>
        </w:rPr>
        <w:t>водск, ул. Льва Толстого, д. 40</w:t>
      </w:r>
      <w:r w:rsidR="00AD3DE6">
        <w:rPr>
          <w:sz w:val="24"/>
          <w:szCs w:val="24"/>
        </w:rPr>
        <w:t>.</w:t>
      </w:r>
    </w:p>
    <w:p w:rsidR="00720DAF" w:rsidRPr="00720DAF" w:rsidRDefault="00720DAF" w:rsidP="00720DAF">
      <w:pPr>
        <w:pStyle w:val="21"/>
        <w:ind w:firstLine="426"/>
        <w:jc w:val="both"/>
        <w:rPr>
          <w:sz w:val="24"/>
          <w:szCs w:val="24"/>
        </w:rPr>
      </w:pPr>
      <w:r w:rsidRPr="00720DAF">
        <w:rPr>
          <w:sz w:val="24"/>
          <w:szCs w:val="24"/>
        </w:rPr>
        <w:t xml:space="preserve">Стены – кирпичные, в здании имеются инженерные сети: </w:t>
      </w:r>
      <w:r>
        <w:rPr>
          <w:sz w:val="24"/>
          <w:szCs w:val="24"/>
        </w:rPr>
        <w:t xml:space="preserve">отопление, </w:t>
      </w:r>
      <w:r w:rsidRPr="00720DAF">
        <w:rPr>
          <w:sz w:val="24"/>
          <w:szCs w:val="24"/>
        </w:rPr>
        <w:t xml:space="preserve">холодное водоснабжение, канализация, электроосвещение. </w:t>
      </w:r>
    </w:p>
    <w:p w:rsidR="00A5483B" w:rsidRPr="00720DAF" w:rsidRDefault="0008544B" w:rsidP="00720DAF">
      <w:pPr>
        <w:pStyle w:val="21"/>
        <w:ind w:firstLine="426"/>
        <w:jc w:val="both"/>
        <w:rPr>
          <w:sz w:val="24"/>
          <w:szCs w:val="24"/>
        </w:rPr>
      </w:pPr>
      <w:r>
        <w:rPr>
          <w:sz w:val="24"/>
          <w:szCs w:val="24"/>
        </w:rPr>
        <w:t>Год постройки 1963</w:t>
      </w:r>
      <w:r w:rsidR="00FA38E7" w:rsidRPr="00720DAF">
        <w:rPr>
          <w:sz w:val="24"/>
          <w:szCs w:val="24"/>
        </w:rPr>
        <w:t>.</w:t>
      </w:r>
    </w:p>
    <w:p w:rsidR="005139B9" w:rsidRPr="00791A07" w:rsidRDefault="00E039E9" w:rsidP="0097261A">
      <w:pPr>
        <w:pStyle w:val="21"/>
        <w:jc w:val="both"/>
        <w:rPr>
          <w:sz w:val="24"/>
          <w:szCs w:val="24"/>
        </w:rPr>
      </w:pPr>
      <w:r w:rsidRPr="00720DAF">
        <w:rPr>
          <w:sz w:val="24"/>
          <w:szCs w:val="24"/>
        </w:rPr>
        <w:t xml:space="preserve">       </w:t>
      </w:r>
      <w:r w:rsidRPr="00791A07">
        <w:rPr>
          <w:sz w:val="24"/>
          <w:szCs w:val="24"/>
        </w:rPr>
        <w:t>Здание</w:t>
      </w:r>
      <w:r w:rsidR="005139B9" w:rsidRPr="00791A07">
        <w:rPr>
          <w:sz w:val="24"/>
          <w:szCs w:val="24"/>
        </w:rPr>
        <w:t xml:space="preserve"> находится в государственной собственности Республики Карелия.</w:t>
      </w:r>
    </w:p>
    <w:p w:rsidR="00A62055" w:rsidRPr="00720DAF" w:rsidRDefault="00A62055" w:rsidP="00A62055">
      <w:pPr>
        <w:pStyle w:val="21"/>
        <w:ind w:firstLine="426"/>
        <w:jc w:val="both"/>
        <w:rPr>
          <w:sz w:val="24"/>
          <w:szCs w:val="24"/>
        </w:rPr>
      </w:pPr>
      <w:r w:rsidRPr="00791A07">
        <w:rPr>
          <w:sz w:val="24"/>
          <w:szCs w:val="24"/>
        </w:rPr>
        <w:t xml:space="preserve">Право государственной собственности  на </w:t>
      </w:r>
      <w:r w:rsidR="00791A07" w:rsidRPr="00791A07">
        <w:rPr>
          <w:sz w:val="24"/>
          <w:szCs w:val="24"/>
        </w:rPr>
        <w:t>здание</w:t>
      </w:r>
      <w:r w:rsidR="00720DAF" w:rsidRPr="00791A07">
        <w:rPr>
          <w:sz w:val="24"/>
          <w:szCs w:val="24"/>
        </w:rPr>
        <w:t xml:space="preserve"> зарегистрировано</w:t>
      </w:r>
      <w:r w:rsidRPr="00791A07">
        <w:rPr>
          <w:sz w:val="24"/>
          <w:szCs w:val="24"/>
        </w:rPr>
        <w:t xml:space="preserve"> </w:t>
      </w:r>
      <w:r w:rsidR="00791A07">
        <w:rPr>
          <w:sz w:val="24"/>
          <w:szCs w:val="24"/>
        </w:rPr>
        <w:t>(свидетельство</w:t>
      </w:r>
      <w:r w:rsidR="00791A07" w:rsidRPr="00791A07">
        <w:rPr>
          <w:sz w:val="24"/>
          <w:szCs w:val="24"/>
        </w:rPr>
        <w:t xml:space="preserve"> от 04.03.2011 №10-АБ 416644). </w:t>
      </w:r>
      <w:r w:rsidR="00720DAF" w:rsidRPr="00791A07">
        <w:rPr>
          <w:sz w:val="24"/>
          <w:szCs w:val="24"/>
        </w:rPr>
        <w:t xml:space="preserve"> </w:t>
      </w:r>
    </w:p>
    <w:p w:rsidR="009C410B" w:rsidRPr="00720DAF" w:rsidRDefault="00720DAF" w:rsidP="002A508D">
      <w:pPr>
        <w:pStyle w:val="21"/>
        <w:ind w:firstLine="567"/>
        <w:jc w:val="both"/>
        <w:rPr>
          <w:sz w:val="24"/>
          <w:szCs w:val="24"/>
        </w:rPr>
      </w:pPr>
      <w:r w:rsidRPr="00720DAF">
        <w:rPr>
          <w:sz w:val="24"/>
          <w:szCs w:val="24"/>
        </w:rPr>
        <w:t xml:space="preserve">Здание </w:t>
      </w:r>
      <w:r w:rsidR="008D1E0E" w:rsidRPr="00720DAF">
        <w:rPr>
          <w:sz w:val="24"/>
          <w:szCs w:val="24"/>
        </w:rPr>
        <w:t>относи</w:t>
      </w:r>
      <w:r w:rsidR="009C410B" w:rsidRPr="00720DAF">
        <w:rPr>
          <w:sz w:val="24"/>
          <w:szCs w:val="24"/>
        </w:rPr>
        <w:t>тся к имуществу казны Республики Карелия.</w:t>
      </w:r>
    </w:p>
    <w:p w:rsidR="005139B9" w:rsidRPr="00720DAF" w:rsidRDefault="005139B9" w:rsidP="002A508D">
      <w:pPr>
        <w:pStyle w:val="21"/>
        <w:ind w:firstLine="567"/>
        <w:jc w:val="both"/>
        <w:rPr>
          <w:sz w:val="24"/>
          <w:szCs w:val="24"/>
        </w:rPr>
      </w:pPr>
      <w:r w:rsidRPr="00720DAF">
        <w:rPr>
          <w:sz w:val="24"/>
          <w:szCs w:val="24"/>
        </w:rPr>
        <w:t>Способ передачи в аренду – заключение с победителем аукциона договора аренды на с</w:t>
      </w:r>
      <w:r w:rsidR="00A54A8D" w:rsidRPr="00720DAF">
        <w:rPr>
          <w:sz w:val="24"/>
          <w:szCs w:val="24"/>
        </w:rPr>
        <w:t xml:space="preserve">рок </w:t>
      </w:r>
      <w:r w:rsidR="00A54A8D" w:rsidRPr="00720DAF">
        <w:rPr>
          <w:b/>
          <w:sz w:val="24"/>
          <w:szCs w:val="24"/>
        </w:rPr>
        <w:t xml:space="preserve">с момента принятия </w:t>
      </w:r>
      <w:r w:rsidR="00573BCD" w:rsidRPr="00720DAF">
        <w:rPr>
          <w:b/>
          <w:sz w:val="24"/>
          <w:szCs w:val="24"/>
        </w:rPr>
        <w:t>помещений</w:t>
      </w:r>
      <w:r w:rsidRPr="00720DAF">
        <w:rPr>
          <w:b/>
          <w:sz w:val="24"/>
          <w:szCs w:val="24"/>
        </w:rPr>
        <w:t xml:space="preserve"> по акту приема-передачи</w:t>
      </w:r>
      <w:r w:rsidR="000E1E04" w:rsidRPr="00720DAF">
        <w:rPr>
          <w:sz w:val="24"/>
          <w:szCs w:val="24"/>
        </w:rPr>
        <w:t xml:space="preserve"> </w:t>
      </w:r>
      <w:r w:rsidR="000E1E04" w:rsidRPr="00720DAF">
        <w:rPr>
          <w:b/>
          <w:sz w:val="24"/>
          <w:szCs w:val="24"/>
        </w:rPr>
        <w:t xml:space="preserve">на </w:t>
      </w:r>
      <w:r w:rsidR="00720DAF" w:rsidRPr="00720DAF">
        <w:rPr>
          <w:b/>
          <w:sz w:val="24"/>
          <w:szCs w:val="24"/>
        </w:rPr>
        <w:t>5 лет</w:t>
      </w:r>
      <w:r w:rsidRPr="00720DAF">
        <w:rPr>
          <w:sz w:val="24"/>
          <w:szCs w:val="24"/>
        </w:rPr>
        <w:t xml:space="preserve"> для </w:t>
      </w:r>
      <w:r w:rsidR="00720DAF" w:rsidRPr="00720DAF">
        <w:rPr>
          <w:sz w:val="24"/>
          <w:szCs w:val="24"/>
        </w:rPr>
        <w:t xml:space="preserve">использования в </w:t>
      </w:r>
      <w:r w:rsidR="001F6E12" w:rsidRPr="00720DAF">
        <w:rPr>
          <w:sz w:val="24"/>
          <w:szCs w:val="24"/>
        </w:rPr>
        <w:t xml:space="preserve"> </w:t>
      </w:r>
      <w:r w:rsidR="0003227C">
        <w:rPr>
          <w:sz w:val="24"/>
          <w:szCs w:val="24"/>
        </w:rPr>
        <w:t xml:space="preserve">социально-медицинской деятельности. </w:t>
      </w:r>
    </w:p>
    <w:p w:rsidR="005139B9" w:rsidRPr="00720DAF" w:rsidRDefault="005139B9" w:rsidP="002A508D">
      <w:pPr>
        <w:pStyle w:val="21"/>
        <w:ind w:firstLine="567"/>
        <w:jc w:val="both"/>
        <w:rPr>
          <w:sz w:val="24"/>
          <w:szCs w:val="24"/>
        </w:rPr>
      </w:pPr>
      <w:r w:rsidRPr="00720DAF">
        <w:rPr>
          <w:sz w:val="24"/>
          <w:szCs w:val="24"/>
        </w:rPr>
        <w:t>Форма подачи предложений по величине арендной платы имущества – открытая.</w:t>
      </w:r>
    </w:p>
    <w:p w:rsidR="004520AC" w:rsidRPr="00B85736" w:rsidRDefault="00601EAE" w:rsidP="00B85736">
      <w:pPr>
        <w:numPr>
          <w:ilvl w:val="0"/>
          <w:numId w:val="6"/>
        </w:numPr>
        <w:suppressAutoHyphens w:val="0"/>
        <w:jc w:val="both"/>
        <w:rPr>
          <w:sz w:val="24"/>
          <w:szCs w:val="24"/>
        </w:rPr>
      </w:pPr>
      <w:r w:rsidRPr="003706F9">
        <w:rPr>
          <w:sz w:val="24"/>
          <w:szCs w:val="24"/>
        </w:rPr>
        <w:t>Рекомендуемая н</w:t>
      </w:r>
      <w:r w:rsidR="001C6236" w:rsidRPr="003706F9">
        <w:rPr>
          <w:sz w:val="24"/>
          <w:szCs w:val="24"/>
        </w:rPr>
        <w:t>ачальная</w:t>
      </w:r>
      <w:r w:rsidR="005139B9" w:rsidRPr="003706F9">
        <w:rPr>
          <w:sz w:val="24"/>
          <w:szCs w:val="24"/>
        </w:rPr>
        <w:t xml:space="preserve"> </w:t>
      </w:r>
      <w:r w:rsidR="001C6236" w:rsidRPr="003706F9">
        <w:rPr>
          <w:sz w:val="24"/>
          <w:szCs w:val="24"/>
        </w:rPr>
        <w:t>величина</w:t>
      </w:r>
      <w:r w:rsidR="005139B9" w:rsidRPr="003706F9">
        <w:rPr>
          <w:sz w:val="24"/>
          <w:szCs w:val="24"/>
        </w:rPr>
        <w:t xml:space="preserve"> годовой арендной платы </w:t>
      </w:r>
      <w:r w:rsidR="00282DCA" w:rsidRPr="003706F9">
        <w:rPr>
          <w:sz w:val="24"/>
          <w:szCs w:val="24"/>
        </w:rPr>
        <w:t xml:space="preserve">на аукционе </w:t>
      </w:r>
      <w:r w:rsidR="005139B9" w:rsidRPr="003706F9">
        <w:rPr>
          <w:sz w:val="24"/>
          <w:szCs w:val="24"/>
        </w:rPr>
        <w:t xml:space="preserve">– </w:t>
      </w:r>
      <w:r w:rsidR="00B85736" w:rsidRPr="00FE200C">
        <w:rPr>
          <w:b/>
          <w:sz w:val="24"/>
          <w:szCs w:val="24"/>
        </w:rPr>
        <w:t>684 000, 00</w:t>
      </w:r>
      <w:r w:rsidR="00B85736" w:rsidRPr="00FC0E6C">
        <w:rPr>
          <w:sz w:val="24"/>
          <w:szCs w:val="24"/>
        </w:rPr>
        <w:t xml:space="preserve"> (</w:t>
      </w:r>
      <w:r w:rsidR="00B85736">
        <w:rPr>
          <w:sz w:val="24"/>
          <w:szCs w:val="24"/>
        </w:rPr>
        <w:t>шестьсот восемьдесят четыре тысячи</w:t>
      </w:r>
      <w:r w:rsidR="00B85736" w:rsidRPr="00FC0E6C">
        <w:rPr>
          <w:sz w:val="24"/>
          <w:szCs w:val="24"/>
        </w:rPr>
        <w:t>) рублей без учета НДС</w:t>
      </w:r>
      <w:r w:rsidR="005139B9" w:rsidRPr="00B85736">
        <w:rPr>
          <w:sz w:val="24"/>
          <w:szCs w:val="24"/>
        </w:rPr>
        <w:t>, платы за земельный участок, коммунальных и эксплуатационных расходов.</w:t>
      </w:r>
    </w:p>
    <w:p w:rsidR="00DB6F0C" w:rsidRDefault="005139B9" w:rsidP="002A508D">
      <w:pPr>
        <w:pStyle w:val="21"/>
        <w:ind w:firstLine="567"/>
        <w:jc w:val="both"/>
        <w:rPr>
          <w:sz w:val="24"/>
          <w:szCs w:val="24"/>
        </w:rPr>
      </w:pPr>
      <w:r w:rsidRPr="003706F9">
        <w:rPr>
          <w:sz w:val="24"/>
          <w:szCs w:val="24"/>
        </w:rPr>
        <w:t xml:space="preserve">Сумма задатка –  </w:t>
      </w:r>
      <w:r w:rsidR="00DB6F0C" w:rsidRPr="00FE200C">
        <w:rPr>
          <w:b/>
          <w:sz w:val="24"/>
          <w:szCs w:val="24"/>
        </w:rPr>
        <w:t>136 800</w:t>
      </w:r>
      <w:r w:rsidR="00DB6F0C">
        <w:rPr>
          <w:sz w:val="24"/>
          <w:szCs w:val="24"/>
        </w:rPr>
        <w:t xml:space="preserve"> (Сто тридцать шесть тысяч восемьсот) рублей. </w:t>
      </w:r>
    </w:p>
    <w:p w:rsidR="005139B9" w:rsidRPr="003706F9" w:rsidRDefault="005139B9" w:rsidP="002A508D">
      <w:pPr>
        <w:pStyle w:val="21"/>
        <w:ind w:firstLine="567"/>
        <w:jc w:val="both"/>
        <w:rPr>
          <w:b/>
          <w:sz w:val="24"/>
          <w:szCs w:val="24"/>
        </w:rPr>
      </w:pPr>
      <w:r w:rsidRPr="003706F9">
        <w:rPr>
          <w:sz w:val="24"/>
          <w:szCs w:val="24"/>
        </w:rPr>
        <w:t>Шаг аукциона –</w:t>
      </w:r>
      <w:r w:rsidR="00742B81" w:rsidRPr="003706F9">
        <w:rPr>
          <w:sz w:val="24"/>
          <w:szCs w:val="24"/>
        </w:rPr>
        <w:t xml:space="preserve"> </w:t>
      </w:r>
      <w:r w:rsidR="00DB6F0C" w:rsidRPr="00FE200C">
        <w:rPr>
          <w:b/>
          <w:sz w:val="24"/>
          <w:szCs w:val="24"/>
        </w:rPr>
        <w:t>34 200</w:t>
      </w:r>
      <w:r w:rsidR="00DB6F0C" w:rsidRPr="00FC0E6C">
        <w:rPr>
          <w:sz w:val="24"/>
          <w:szCs w:val="24"/>
        </w:rPr>
        <w:t xml:space="preserve"> рублей</w:t>
      </w:r>
      <w:r w:rsidR="00B76ED3" w:rsidRPr="003706F9">
        <w:rPr>
          <w:b/>
          <w:sz w:val="24"/>
          <w:szCs w:val="24"/>
        </w:rPr>
        <w:t>.</w:t>
      </w:r>
    </w:p>
    <w:p w:rsidR="00727FF0" w:rsidRPr="002D4D5F" w:rsidRDefault="00727FF0" w:rsidP="00727FF0">
      <w:pPr>
        <w:pStyle w:val="21"/>
        <w:ind w:firstLine="567"/>
        <w:jc w:val="both"/>
        <w:rPr>
          <w:b/>
          <w:sz w:val="24"/>
          <w:szCs w:val="24"/>
          <w:highlight w:val="yellow"/>
        </w:rPr>
      </w:pPr>
      <w:r w:rsidRPr="005B2E15">
        <w:rPr>
          <w:b/>
          <w:sz w:val="24"/>
          <w:szCs w:val="24"/>
        </w:rPr>
        <w:t>Обременения и дополнительная информация:</w:t>
      </w:r>
    </w:p>
    <w:p w:rsidR="002660B2" w:rsidRPr="006317EC" w:rsidRDefault="000B6418" w:rsidP="000B6418">
      <w:pPr>
        <w:pStyle w:val="21"/>
        <w:ind w:firstLine="567"/>
        <w:jc w:val="both"/>
        <w:rPr>
          <w:sz w:val="24"/>
          <w:szCs w:val="24"/>
        </w:rPr>
      </w:pPr>
      <w:r w:rsidRPr="000B6418">
        <w:rPr>
          <w:b/>
          <w:sz w:val="24"/>
          <w:szCs w:val="24"/>
        </w:rPr>
        <w:t xml:space="preserve">- </w:t>
      </w:r>
      <w:r w:rsidR="00AF3FF3">
        <w:rPr>
          <w:b/>
          <w:sz w:val="24"/>
          <w:szCs w:val="24"/>
        </w:rPr>
        <w:t>Здание  включено</w:t>
      </w:r>
      <w:r w:rsidRPr="000B6418">
        <w:rPr>
          <w:b/>
          <w:sz w:val="24"/>
          <w:szCs w:val="24"/>
        </w:rPr>
        <w:t xml:space="preserve"> в перечень государственного имущества Республики Карелия, свободного от прав третьих лиц (за исключением имущественных прав субъектов малого и среднего предпринимательства). К участию в аукционе допускаются исключительно субъекты малого и среднего предпринимательства</w:t>
      </w:r>
      <w:r w:rsidR="00727FF0" w:rsidRPr="006317EC">
        <w:rPr>
          <w:b/>
          <w:sz w:val="24"/>
          <w:szCs w:val="24"/>
        </w:rPr>
        <w:t>.</w:t>
      </w:r>
    </w:p>
    <w:p w:rsidR="000B6418" w:rsidRPr="000B6418" w:rsidRDefault="00A12FD1" w:rsidP="000B6418">
      <w:pPr>
        <w:pStyle w:val="21"/>
        <w:ind w:firstLine="567"/>
        <w:jc w:val="both"/>
        <w:rPr>
          <w:sz w:val="24"/>
          <w:szCs w:val="24"/>
        </w:rPr>
      </w:pPr>
      <w:r w:rsidRPr="005B2E15">
        <w:rPr>
          <w:sz w:val="24"/>
          <w:szCs w:val="24"/>
        </w:rPr>
        <w:t xml:space="preserve">3. </w:t>
      </w:r>
      <w:r w:rsidR="000B6418" w:rsidRPr="000B6418">
        <w:rPr>
          <w:sz w:val="24"/>
          <w:szCs w:val="24"/>
        </w:rPr>
        <w:t>Арендная плата индексируется ежегодно с 01 января, но не ранее чем через год со дня заключения договора, без согласования с Арендатором в одностороннем порядке Арендодателем пропорционально изменению расчетной стоимости 1 кв. м общей площади жилья в типовых домах по базовому району Республики Карелия – г. Петрозаводску, представляемой Министерством строительства, жилищно-коммунального хозяйства и энергетики Республики Карелия по итогам 3-го квартала предшествующего года.</w:t>
      </w:r>
    </w:p>
    <w:p w:rsidR="005D7A76" w:rsidRPr="005B2E15" w:rsidRDefault="000B6418" w:rsidP="000B6418">
      <w:pPr>
        <w:pStyle w:val="21"/>
        <w:ind w:firstLine="567"/>
        <w:jc w:val="both"/>
        <w:rPr>
          <w:sz w:val="24"/>
          <w:szCs w:val="24"/>
        </w:rPr>
      </w:pPr>
      <w:r w:rsidRPr="000B6418">
        <w:rPr>
          <w:sz w:val="24"/>
          <w:szCs w:val="24"/>
        </w:rPr>
        <w:t>Величина арендной платы не может быть пересмотрена сторонами в сторону уменьшения</w:t>
      </w:r>
      <w:r w:rsidR="005D7A76" w:rsidRPr="005B2E15">
        <w:rPr>
          <w:sz w:val="24"/>
          <w:szCs w:val="24"/>
        </w:rPr>
        <w:t>.</w:t>
      </w:r>
    </w:p>
    <w:p w:rsidR="000B6418" w:rsidRPr="000B6418" w:rsidRDefault="00A12FD1" w:rsidP="000B6418">
      <w:pPr>
        <w:pStyle w:val="21"/>
        <w:ind w:firstLine="567"/>
        <w:jc w:val="both"/>
        <w:rPr>
          <w:sz w:val="24"/>
          <w:szCs w:val="24"/>
        </w:rPr>
      </w:pPr>
      <w:r w:rsidRPr="00536EC1">
        <w:rPr>
          <w:sz w:val="24"/>
          <w:szCs w:val="24"/>
        </w:rPr>
        <w:t xml:space="preserve">4. </w:t>
      </w:r>
      <w:r w:rsidR="000B6418" w:rsidRPr="000B6418">
        <w:rPr>
          <w:sz w:val="24"/>
          <w:szCs w:val="24"/>
        </w:rPr>
        <w:t xml:space="preserve">Сроки и форма платежа – ежемесячные платежи в размере 1/12 от годовой арендной платы, сложившейся по результатам аукциона, исключительно за деньги. Оплата арендных платежей (без НДС, платы за аренду земельного участка, коммунальных и эксплуатационных расходов) производится ежемесячно по пятнадцатое число текущего месяца включительно, деньги перечисляются по реквизитам, указанным в договоре аренды. </w:t>
      </w:r>
    </w:p>
    <w:p w:rsidR="000B6418" w:rsidRPr="000B6418" w:rsidRDefault="000B6418" w:rsidP="000B6418">
      <w:pPr>
        <w:pStyle w:val="21"/>
        <w:ind w:firstLine="567"/>
        <w:jc w:val="both"/>
        <w:rPr>
          <w:sz w:val="24"/>
          <w:szCs w:val="24"/>
        </w:rPr>
      </w:pPr>
      <w:r w:rsidRPr="000B6418">
        <w:rPr>
          <w:sz w:val="24"/>
          <w:szCs w:val="24"/>
        </w:rPr>
        <w:t>При заключении или переоформ</w:t>
      </w:r>
      <w:r>
        <w:rPr>
          <w:sz w:val="24"/>
          <w:szCs w:val="24"/>
        </w:rPr>
        <w:t>лении договора не с начала теку</w:t>
      </w:r>
      <w:r w:rsidRPr="000B6418">
        <w:rPr>
          <w:sz w:val="24"/>
          <w:szCs w:val="24"/>
        </w:rPr>
        <w:t>щего месяца, арендная плата за этот месяц, а также за период, ему предшествовавший, вносится в течение 10 дней с момента подписания акта приема-передачи  имущества и земельных участков.</w:t>
      </w:r>
    </w:p>
    <w:p w:rsidR="00FF0104" w:rsidRPr="00536EC1" w:rsidRDefault="000B6418" w:rsidP="000B6418">
      <w:pPr>
        <w:pStyle w:val="21"/>
        <w:ind w:firstLine="567"/>
        <w:jc w:val="both"/>
        <w:rPr>
          <w:sz w:val="24"/>
          <w:szCs w:val="24"/>
        </w:rPr>
      </w:pPr>
      <w:r w:rsidRPr="000B6418">
        <w:rPr>
          <w:sz w:val="24"/>
          <w:szCs w:val="24"/>
        </w:rPr>
        <w:t xml:space="preserve">Оплата налога на добавленную стоимость производится Арендатором самостоятельно одновременно с оплатой арендной платы на расчетный счет отделения Управления </w:t>
      </w:r>
      <w:r w:rsidRPr="000B6418">
        <w:rPr>
          <w:sz w:val="24"/>
          <w:szCs w:val="24"/>
        </w:rPr>
        <w:lastRenderedPageBreak/>
        <w:t>Федерального казначейства МФ РФ по Республике Карелия в соответствии с условиями договора аренды</w:t>
      </w:r>
      <w:r w:rsidR="00A12FD1" w:rsidRPr="00536EC1">
        <w:rPr>
          <w:sz w:val="24"/>
          <w:szCs w:val="24"/>
        </w:rPr>
        <w:t>.</w:t>
      </w:r>
    </w:p>
    <w:p w:rsidR="000E748D" w:rsidRPr="00536EC1" w:rsidRDefault="00E00FF1" w:rsidP="00FF0104">
      <w:pPr>
        <w:pStyle w:val="21"/>
        <w:ind w:firstLine="567"/>
        <w:jc w:val="both"/>
        <w:rPr>
          <w:sz w:val="24"/>
          <w:szCs w:val="24"/>
        </w:rPr>
      </w:pPr>
      <w:r w:rsidRPr="00536EC1">
        <w:rPr>
          <w:sz w:val="24"/>
          <w:szCs w:val="24"/>
        </w:rPr>
        <w:t>5.</w:t>
      </w:r>
      <w:r w:rsidR="000B6418" w:rsidRPr="000B6418">
        <w:t xml:space="preserve"> </w:t>
      </w:r>
      <w:r w:rsidR="000B6418" w:rsidRPr="000B6418">
        <w:rPr>
          <w:sz w:val="24"/>
          <w:szCs w:val="24"/>
        </w:rPr>
        <w:t>Коммунальные платежи и плата за работы, необходимые для обеспечения нормальной эксплуатации здания, производится на основании  отдельных договоров, заключаемых с соответствующими организациями, оказывающими данный вид услуг</w:t>
      </w:r>
      <w:r w:rsidR="00E56E8E" w:rsidRPr="00536EC1">
        <w:rPr>
          <w:sz w:val="24"/>
          <w:szCs w:val="24"/>
        </w:rPr>
        <w:t>.</w:t>
      </w:r>
    </w:p>
    <w:p w:rsidR="000B6418" w:rsidRPr="000B6418" w:rsidRDefault="00727FF0" w:rsidP="000B6418">
      <w:pPr>
        <w:pStyle w:val="21"/>
        <w:ind w:firstLine="567"/>
        <w:jc w:val="both"/>
        <w:rPr>
          <w:sz w:val="24"/>
          <w:szCs w:val="24"/>
        </w:rPr>
      </w:pPr>
      <w:r w:rsidRPr="00343415">
        <w:rPr>
          <w:sz w:val="24"/>
          <w:szCs w:val="24"/>
        </w:rPr>
        <w:t xml:space="preserve">6. </w:t>
      </w:r>
      <w:r w:rsidR="000B6418" w:rsidRPr="000B6418">
        <w:rPr>
          <w:sz w:val="24"/>
          <w:szCs w:val="24"/>
        </w:rPr>
        <w:t xml:space="preserve">На срок аренды имущества к Арендатору в соответствии со ст. 652 Гражданского кодекса Российской Федерации предоставляется  право аренды земельными участками с </w:t>
      </w:r>
      <w:r w:rsidR="00C251CD">
        <w:rPr>
          <w:sz w:val="24"/>
          <w:szCs w:val="24"/>
        </w:rPr>
        <w:t>кадастровыми номерами 10:01:0130138:45</w:t>
      </w:r>
      <w:r w:rsidR="000B6418" w:rsidRPr="000B6418">
        <w:rPr>
          <w:sz w:val="24"/>
          <w:szCs w:val="24"/>
        </w:rPr>
        <w:t xml:space="preserve">, находящиеся по адресу: Республика Карелия, г. </w:t>
      </w:r>
      <w:r w:rsidR="00293575">
        <w:rPr>
          <w:sz w:val="24"/>
          <w:szCs w:val="24"/>
        </w:rPr>
        <w:t>Петрозаводск, ул. Льва Толстого, д. 40,</w:t>
      </w:r>
      <w:r w:rsidR="000B6418" w:rsidRPr="000B6418">
        <w:rPr>
          <w:sz w:val="24"/>
          <w:szCs w:val="24"/>
        </w:rPr>
        <w:t xml:space="preserve">  который необходим для эксплуатации имущества.</w:t>
      </w:r>
    </w:p>
    <w:p w:rsidR="000B6418" w:rsidRPr="000B6418" w:rsidRDefault="000B6418" w:rsidP="000B6418">
      <w:pPr>
        <w:pStyle w:val="21"/>
        <w:ind w:firstLine="567"/>
        <w:jc w:val="both"/>
        <w:rPr>
          <w:sz w:val="24"/>
          <w:szCs w:val="24"/>
        </w:rPr>
      </w:pPr>
      <w:r w:rsidRPr="000B6418">
        <w:rPr>
          <w:sz w:val="24"/>
          <w:szCs w:val="24"/>
        </w:rPr>
        <w:t>Величина годовой арендной платы за земельный участок, на котором расположено здание, зависит от конкретного вида осуществляемой деятельности победителя аукциона (Арендатора).</w:t>
      </w:r>
    </w:p>
    <w:p w:rsidR="000B6418" w:rsidRPr="000B6418" w:rsidRDefault="000B6418" w:rsidP="000B6418">
      <w:pPr>
        <w:pStyle w:val="21"/>
        <w:ind w:firstLine="567"/>
        <w:jc w:val="both"/>
        <w:rPr>
          <w:sz w:val="24"/>
          <w:szCs w:val="24"/>
        </w:rPr>
      </w:pPr>
      <w:r w:rsidRPr="000B6418">
        <w:rPr>
          <w:sz w:val="24"/>
          <w:szCs w:val="24"/>
        </w:rPr>
        <w:t>Внесение платежей за аренду земельного участка производится ежегодно до первого июня текущего года по реквизитам, указанным в договоре аренды.</w:t>
      </w:r>
    </w:p>
    <w:p w:rsidR="000B6418" w:rsidRPr="000B6418" w:rsidRDefault="000B6418" w:rsidP="000B6418">
      <w:pPr>
        <w:pStyle w:val="21"/>
        <w:ind w:firstLine="567"/>
        <w:jc w:val="both"/>
        <w:rPr>
          <w:sz w:val="24"/>
          <w:szCs w:val="24"/>
        </w:rPr>
      </w:pPr>
      <w:r w:rsidRPr="000B6418">
        <w:rPr>
          <w:sz w:val="24"/>
          <w:szCs w:val="24"/>
        </w:rPr>
        <w:t>При заклю</w:t>
      </w:r>
      <w:r>
        <w:rPr>
          <w:sz w:val="24"/>
          <w:szCs w:val="24"/>
        </w:rPr>
        <w:t>чении договора не с начала теку</w:t>
      </w:r>
      <w:r w:rsidRPr="000B6418">
        <w:rPr>
          <w:sz w:val="24"/>
          <w:szCs w:val="24"/>
        </w:rPr>
        <w:t>щего года, арендная плата за  пользование земельным участком за текущий год вносится в течение 14 дней с момента подписания акта приема-передачи  имущества и земельного участка.</w:t>
      </w:r>
    </w:p>
    <w:p w:rsidR="00FF0104" w:rsidRPr="00343415" w:rsidRDefault="000B6418" w:rsidP="000B6418">
      <w:pPr>
        <w:pStyle w:val="21"/>
        <w:ind w:firstLine="567"/>
        <w:jc w:val="both"/>
        <w:rPr>
          <w:sz w:val="24"/>
          <w:szCs w:val="24"/>
        </w:rPr>
      </w:pPr>
      <w:r w:rsidRPr="000B6418">
        <w:rPr>
          <w:sz w:val="24"/>
          <w:szCs w:val="24"/>
        </w:rPr>
        <w:t>Арендная плата за пользование земельным участком ежегодно, но не ранее чем через год после заключения договора аренды, индексируется в одностороннем порядке Арендодателем исходя из уровня инфляции, установленного федеральным законом о федеральном бюджете на очередной финансовый год и плановый период</w:t>
      </w:r>
      <w:r w:rsidR="00F1498E" w:rsidRPr="00343415">
        <w:rPr>
          <w:sz w:val="24"/>
          <w:szCs w:val="24"/>
        </w:rPr>
        <w:t>.</w:t>
      </w:r>
    </w:p>
    <w:p w:rsidR="00FF0104" w:rsidRPr="00343415" w:rsidRDefault="000406A3" w:rsidP="002A508D">
      <w:pPr>
        <w:pStyle w:val="21"/>
        <w:ind w:firstLine="567"/>
        <w:jc w:val="both"/>
        <w:rPr>
          <w:sz w:val="24"/>
          <w:szCs w:val="24"/>
        </w:rPr>
      </w:pPr>
      <w:r w:rsidRPr="00343415">
        <w:rPr>
          <w:sz w:val="24"/>
          <w:szCs w:val="24"/>
        </w:rPr>
        <w:t>7</w:t>
      </w:r>
      <w:r w:rsidR="00727FF0" w:rsidRPr="00343415">
        <w:rPr>
          <w:sz w:val="24"/>
          <w:szCs w:val="24"/>
        </w:rPr>
        <w:t>.</w:t>
      </w:r>
      <w:r w:rsidR="00FF0104" w:rsidRPr="00343415">
        <w:rPr>
          <w:sz w:val="24"/>
          <w:szCs w:val="24"/>
        </w:rPr>
        <w:t xml:space="preserve"> </w:t>
      </w:r>
      <w:r w:rsidR="000B6418" w:rsidRPr="000B6418">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FF0104" w:rsidRPr="00343415">
        <w:rPr>
          <w:sz w:val="24"/>
          <w:szCs w:val="24"/>
        </w:rPr>
        <w:t>.</w:t>
      </w:r>
    </w:p>
    <w:p w:rsidR="00353266" w:rsidRPr="0087749C" w:rsidRDefault="000406A3" w:rsidP="003A5DDA">
      <w:pPr>
        <w:pStyle w:val="21"/>
        <w:ind w:firstLine="567"/>
        <w:jc w:val="both"/>
        <w:rPr>
          <w:sz w:val="24"/>
          <w:szCs w:val="24"/>
        </w:rPr>
      </w:pPr>
      <w:r w:rsidRPr="0087749C">
        <w:rPr>
          <w:sz w:val="24"/>
          <w:szCs w:val="24"/>
        </w:rPr>
        <w:t>8</w:t>
      </w:r>
      <w:r w:rsidR="00FF0104" w:rsidRPr="0087749C">
        <w:rPr>
          <w:sz w:val="24"/>
          <w:szCs w:val="24"/>
        </w:rPr>
        <w:t xml:space="preserve">. </w:t>
      </w:r>
      <w:r w:rsidR="00864B11" w:rsidRPr="0087749C">
        <w:rPr>
          <w:sz w:val="24"/>
          <w:szCs w:val="24"/>
        </w:rPr>
        <w:t>Проект договора аренды, подготовленный по результатам торгов, передается арендатору не ранее десяти дней и не позднее двадцати дней после завершения торгов и оформления протокола</w:t>
      </w:r>
      <w:r w:rsidR="00FF0104" w:rsidRPr="0087749C">
        <w:rPr>
          <w:sz w:val="24"/>
          <w:szCs w:val="24"/>
        </w:rPr>
        <w:t>.</w:t>
      </w:r>
      <w:r w:rsidR="00A12FD1" w:rsidRPr="0087749C">
        <w:rPr>
          <w:sz w:val="24"/>
          <w:szCs w:val="24"/>
        </w:rPr>
        <w:t xml:space="preserve"> </w:t>
      </w:r>
      <w:r w:rsidR="005D7A76" w:rsidRPr="0087749C">
        <w:rPr>
          <w:sz w:val="24"/>
          <w:szCs w:val="24"/>
        </w:rPr>
        <w:t xml:space="preserve"> </w:t>
      </w:r>
    </w:p>
    <w:p w:rsidR="00A12FD1" w:rsidRPr="0087749C" w:rsidRDefault="003A5DDA" w:rsidP="00D45A36">
      <w:pPr>
        <w:pStyle w:val="21"/>
        <w:ind w:firstLine="426"/>
        <w:jc w:val="both"/>
        <w:rPr>
          <w:sz w:val="24"/>
          <w:szCs w:val="24"/>
        </w:rPr>
      </w:pPr>
      <w:r w:rsidRPr="0087749C">
        <w:rPr>
          <w:sz w:val="24"/>
          <w:szCs w:val="24"/>
        </w:rPr>
        <w:t xml:space="preserve">   </w:t>
      </w:r>
      <w:r w:rsidR="000406A3" w:rsidRPr="0087749C">
        <w:rPr>
          <w:sz w:val="24"/>
          <w:szCs w:val="24"/>
        </w:rPr>
        <w:t>9</w:t>
      </w:r>
      <w:r w:rsidR="00A12FD1" w:rsidRPr="0087749C">
        <w:rPr>
          <w:sz w:val="24"/>
          <w:szCs w:val="24"/>
        </w:rPr>
        <w:t>. Требования к техническому состоянию имущества, права на которое  передаются по договору аренды, которым это имущество должно соответствовать на момент окончания срока договора аренды, указаны в примерном проекте договора аренды.</w:t>
      </w:r>
    </w:p>
    <w:p w:rsidR="00A936B6" w:rsidRPr="0087749C" w:rsidRDefault="000406A3" w:rsidP="00C97DA9">
      <w:pPr>
        <w:tabs>
          <w:tab w:val="num" w:pos="0"/>
        </w:tabs>
        <w:ind w:firstLine="426"/>
        <w:jc w:val="both"/>
        <w:rPr>
          <w:sz w:val="24"/>
          <w:szCs w:val="24"/>
        </w:rPr>
      </w:pPr>
      <w:r w:rsidRPr="0087749C">
        <w:rPr>
          <w:sz w:val="24"/>
          <w:szCs w:val="24"/>
        </w:rPr>
        <w:t xml:space="preserve">   10</w:t>
      </w:r>
      <w:r w:rsidR="00A12FD1" w:rsidRPr="0087749C">
        <w:rPr>
          <w:sz w:val="24"/>
          <w:szCs w:val="24"/>
        </w:rPr>
        <w:t>. По требованию участников возможен осмотр имущества</w:t>
      </w:r>
      <w:r w:rsidR="00473560" w:rsidRPr="0087749C">
        <w:rPr>
          <w:sz w:val="24"/>
          <w:szCs w:val="24"/>
        </w:rPr>
        <w:t>,</w:t>
      </w:r>
      <w:r w:rsidR="00A12FD1" w:rsidRPr="0087749C">
        <w:rPr>
          <w:sz w:val="24"/>
          <w:szCs w:val="24"/>
        </w:rPr>
        <w:t xml:space="preserve"> передаваемого в аренду. При этом заявки на участие в осмотре подаются не позднее двух рабочих дней до даты осмотра помещения в </w:t>
      </w:r>
      <w:r w:rsidR="00912289" w:rsidRPr="0087749C">
        <w:rPr>
          <w:sz w:val="24"/>
          <w:szCs w:val="24"/>
        </w:rPr>
        <w:t>Фонде</w:t>
      </w:r>
      <w:r w:rsidR="00A12FD1" w:rsidRPr="0087749C">
        <w:rPr>
          <w:sz w:val="24"/>
          <w:szCs w:val="24"/>
        </w:rPr>
        <w:t xml:space="preserve"> по адресу: г. Петрозаводск, ул. Гоголя, 12 с 9 час. 00 мин. до 1</w:t>
      </w:r>
      <w:r w:rsidR="00B23A9E" w:rsidRPr="0087749C">
        <w:rPr>
          <w:sz w:val="24"/>
          <w:szCs w:val="24"/>
        </w:rPr>
        <w:t>7</w:t>
      </w:r>
      <w:r w:rsidR="00A12FD1" w:rsidRPr="0087749C">
        <w:rPr>
          <w:sz w:val="24"/>
          <w:szCs w:val="24"/>
        </w:rPr>
        <w:t xml:space="preserve"> час. 00 мин., перерыв с 13 час. 00 мин. до 14 час. 00 мин. (время московское), или по телефону: 78-36-75.</w:t>
      </w:r>
    </w:p>
    <w:p w:rsidR="00094216" w:rsidRPr="002D4D5F" w:rsidRDefault="00094216" w:rsidP="00C97DA9">
      <w:pPr>
        <w:tabs>
          <w:tab w:val="num" w:pos="0"/>
        </w:tabs>
        <w:ind w:firstLine="426"/>
        <w:jc w:val="both"/>
        <w:rPr>
          <w:sz w:val="24"/>
          <w:szCs w:val="24"/>
          <w:highlight w:val="yellow"/>
        </w:rPr>
      </w:pPr>
    </w:p>
    <w:p w:rsidR="005D7A76" w:rsidRPr="000C02F4" w:rsidRDefault="00A12FD1" w:rsidP="008F2F3D">
      <w:pPr>
        <w:pStyle w:val="12"/>
        <w:tabs>
          <w:tab w:val="num" w:pos="0"/>
        </w:tabs>
        <w:spacing w:line="240" w:lineRule="auto"/>
        <w:ind w:left="0" w:firstLine="426"/>
        <w:jc w:val="center"/>
        <w:rPr>
          <w:b/>
          <w:i/>
          <w:sz w:val="24"/>
          <w:szCs w:val="24"/>
        </w:rPr>
      </w:pPr>
      <w:r w:rsidRPr="000C02F4">
        <w:rPr>
          <w:b/>
          <w:i/>
          <w:sz w:val="24"/>
          <w:szCs w:val="24"/>
        </w:rPr>
        <w:t>3.Требования к участникам аукциона</w:t>
      </w:r>
    </w:p>
    <w:p w:rsidR="0044470C" w:rsidRPr="000C02F4" w:rsidRDefault="00DE4AAB" w:rsidP="0044470C">
      <w:pPr>
        <w:tabs>
          <w:tab w:val="num" w:pos="0"/>
        </w:tabs>
        <w:autoSpaceDE w:val="0"/>
        <w:autoSpaceDN w:val="0"/>
        <w:adjustRightInd w:val="0"/>
        <w:ind w:firstLine="426"/>
        <w:jc w:val="both"/>
        <w:rPr>
          <w:sz w:val="24"/>
          <w:szCs w:val="24"/>
        </w:rPr>
      </w:pPr>
      <w:bookmarkStart w:id="1" w:name="sub_1018"/>
      <w:r w:rsidRPr="000C02F4">
        <w:rPr>
          <w:sz w:val="24"/>
          <w:szCs w:val="24"/>
        </w:rPr>
        <w:t>1</w:t>
      </w:r>
      <w:r w:rsidR="0044470C" w:rsidRPr="000C02F4">
        <w:rPr>
          <w:sz w:val="24"/>
          <w:szCs w:val="24"/>
        </w:rPr>
        <w:t>. Участники аукциона должны соответствовать требованиям, установленным законодательством Российской Федерации к таким участникам:</w:t>
      </w:r>
    </w:p>
    <w:p w:rsidR="0044470C" w:rsidRPr="000C02F4" w:rsidRDefault="0044470C" w:rsidP="0044470C">
      <w:pPr>
        <w:tabs>
          <w:tab w:val="num" w:pos="0"/>
        </w:tabs>
        <w:autoSpaceDE w:val="0"/>
        <w:autoSpaceDN w:val="0"/>
        <w:adjustRightInd w:val="0"/>
        <w:ind w:firstLine="426"/>
        <w:jc w:val="both"/>
        <w:rPr>
          <w:sz w:val="24"/>
          <w:szCs w:val="24"/>
        </w:rPr>
      </w:pPr>
      <w:r w:rsidRPr="000C02F4">
        <w:rPr>
          <w:sz w:val="24"/>
          <w:szCs w:val="24"/>
        </w:rPr>
        <w:t>- отсутствие решения о ликвидации заявителя – юридического лица или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4470C" w:rsidRPr="000C02F4" w:rsidRDefault="0044470C" w:rsidP="0044470C">
      <w:pPr>
        <w:suppressAutoHyphens w:val="0"/>
        <w:autoSpaceDE w:val="0"/>
        <w:autoSpaceDN w:val="0"/>
        <w:adjustRightInd w:val="0"/>
        <w:ind w:firstLine="426"/>
        <w:jc w:val="both"/>
        <w:outlineLvl w:val="1"/>
        <w:rPr>
          <w:sz w:val="24"/>
          <w:szCs w:val="24"/>
          <w:lang w:eastAsia="ru-RU"/>
        </w:rPr>
      </w:pPr>
      <w:r w:rsidRPr="000C02F4">
        <w:rPr>
          <w:sz w:val="24"/>
          <w:szCs w:val="24"/>
        </w:rPr>
        <w:t xml:space="preserve">- отсутствие </w:t>
      </w:r>
      <w:r w:rsidRPr="000C02F4">
        <w:rPr>
          <w:sz w:val="24"/>
          <w:szCs w:val="24"/>
          <w:lang w:eastAsia="ru-RU"/>
        </w:rPr>
        <w:t>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44470C" w:rsidRPr="000C02F4" w:rsidRDefault="005A09E5" w:rsidP="0044470C">
      <w:pPr>
        <w:tabs>
          <w:tab w:val="num" w:pos="0"/>
        </w:tabs>
        <w:autoSpaceDE w:val="0"/>
        <w:autoSpaceDN w:val="0"/>
        <w:adjustRightInd w:val="0"/>
        <w:ind w:firstLine="426"/>
        <w:jc w:val="both"/>
        <w:rPr>
          <w:sz w:val="24"/>
          <w:szCs w:val="24"/>
        </w:rPr>
      </w:pPr>
      <w:bookmarkStart w:id="2" w:name="sub_1020"/>
      <w:bookmarkEnd w:id="1"/>
      <w:r w:rsidRPr="000C02F4">
        <w:rPr>
          <w:sz w:val="24"/>
          <w:szCs w:val="24"/>
        </w:rPr>
        <w:t>2</w:t>
      </w:r>
      <w:r w:rsidR="0044470C" w:rsidRPr="000C02F4">
        <w:rPr>
          <w:sz w:val="24"/>
          <w:szCs w:val="24"/>
        </w:rPr>
        <w:t xml:space="preserve">. Фонд или аукционная комиссия </w:t>
      </w:r>
      <w:r w:rsidR="0044470C" w:rsidRPr="000C02F4">
        <w:rPr>
          <w:sz w:val="24"/>
        </w:rPr>
        <w:t>в целях проверк</w:t>
      </w:r>
      <w:r w:rsidR="0044470C" w:rsidRPr="000C02F4">
        <w:rPr>
          <w:sz w:val="24"/>
          <w:szCs w:val="24"/>
        </w:rPr>
        <w:t>и соответствия участника аукциона установленным требованиям вправе запрашивать информацию и документы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аукциона обязанность подтверждать соответствие данным требованиям.</w:t>
      </w:r>
    </w:p>
    <w:bookmarkEnd w:id="2"/>
    <w:p w:rsidR="00A936B6" w:rsidRPr="002D4D5F" w:rsidRDefault="00A936B6" w:rsidP="00D45A36">
      <w:pPr>
        <w:widowControl w:val="0"/>
        <w:tabs>
          <w:tab w:val="num" w:pos="0"/>
        </w:tabs>
        <w:ind w:firstLine="426"/>
        <w:jc w:val="both"/>
        <w:rPr>
          <w:sz w:val="24"/>
          <w:szCs w:val="24"/>
          <w:highlight w:val="yellow"/>
        </w:rPr>
      </w:pPr>
    </w:p>
    <w:p w:rsidR="005D7A76" w:rsidRPr="000C02F4" w:rsidRDefault="008F6B51" w:rsidP="008F2F3D">
      <w:pPr>
        <w:widowControl w:val="0"/>
        <w:ind w:left="720"/>
        <w:jc w:val="center"/>
        <w:rPr>
          <w:b/>
          <w:i/>
          <w:sz w:val="24"/>
          <w:szCs w:val="24"/>
        </w:rPr>
      </w:pPr>
      <w:r w:rsidRPr="000C02F4">
        <w:rPr>
          <w:b/>
          <w:i/>
          <w:sz w:val="24"/>
          <w:szCs w:val="24"/>
        </w:rPr>
        <w:t>4.</w:t>
      </w:r>
      <w:r w:rsidR="005C525A" w:rsidRPr="000C02F4">
        <w:rPr>
          <w:b/>
          <w:i/>
          <w:sz w:val="24"/>
          <w:szCs w:val="24"/>
        </w:rPr>
        <w:t>Требования к содержанию, составу и форме заявки на участие в аукционе</w:t>
      </w:r>
    </w:p>
    <w:p w:rsidR="00C26D67" w:rsidRPr="000C02F4" w:rsidRDefault="0025651F" w:rsidP="00D45A36">
      <w:pPr>
        <w:widowControl w:val="0"/>
        <w:tabs>
          <w:tab w:val="num" w:pos="0"/>
        </w:tabs>
        <w:ind w:firstLine="426"/>
        <w:jc w:val="both"/>
        <w:rPr>
          <w:sz w:val="24"/>
          <w:szCs w:val="24"/>
        </w:rPr>
      </w:pPr>
      <w:r w:rsidRPr="000C02F4">
        <w:rPr>
          <w:sz w:val="24"/>
          <w:szCs w:val="24"/>
        </w:rPr>
        <w:lastRenderedPageBreak/>
        <w:t xml:space="preserve">1. </w:t>
      </w:r>
      <w:r w:rsidR="005C525A" w:rsidRPr="000C02F4">
        <w:rPr>
          <w:sz w:val="24"/>
          <w:szCs w:val="24"/>
        </w:rPr>
        <w:t>Поданная заявка на участие в аукционе является акцептом оферты в соответствии со статьей 438 Гражданского кодекса  РФ. Заявитель вправе подать только одну заявку в отношении предмета аукциона. Заявки принимаются в оригинальной письменной форме</w:t>
      </w:r>
      <w:r w:rsidR="00C26D67" w:rsidRPr="000C02F4">
        <w:rPr>
          <w:sz w:val="24"/>
          <w:szCs w:val="24"/>
        </w:rPr>
        <w:t>.</w:t>
      </w:r>
    </w:p>
    <w:p w:rsidR="005C525A" w:rsidRPr="000C02F4" w:rsidRDefault="0025651F" w:rsidP="00D45A36">
      <w:pPr>
        <w:widowControl w:val="0"/>
        <w:tabs>
          <w:tab w:val="num" w:pos="0"/>
        </w:tabs>
        <w:ind w:firstLine="426"/>
        <w:jc w:val="both"/>
        <w:rPr>
          <w:sz w:val="24"/>
          <w:szCs w:val="24"/>
        </w:rPr>
      </w:pPr>
      <w:r w:rsidRPr="000C02F4">
        <w:rPr>
          <w:sz w:val="24"/>
          <w:szCs w:val="24"/>
        </w:rPr>
        <w:t xml:space="preserve">2. </w:t>
      </w:r>
      <w:r w:rsidR="005C525A" w:rsidRPr="000C02F4">
        <w:rPr>
          <w:sz w:val="24"/>
          <w:szCs w:val="24"/>
        </w:rPr>
        <w:t xml:space="preserve">Заявка на участие в аукционе должна содержать: </w:t>
      </w:r>
    </w:p>
    <w:p w:rsidR="005C525A" w:rsidRPr="000C02F4" w:rsidRDefault="0025651F" w:rsidP="00D45A36">
      <w:pPr>
        <w:widowControl w:val="0"/>
        <w:tabs>
          <w:tab w:val="num" w:pos="0"/>
        </w:tabs>
        <w:ind w:firstLine="426"/>
        <w:jc w:val="both"/>
        <w:rPr>
          <w:sz w:val="24"/>
          <w:szCs w:val="24"/>
        </w:rPr>
      </w:pPr>
      <w:r w:rsidRPr="000C02F4">
        <w:rPr>
          <w:sz w:val="24"/>
          <w:szCs w:val="24"/>
        </w:rPr>
        <w:t xml:space="preserve">-) </w:t>
      </w:r>
      <w:r w:rsidR="005C525A" w:rsidRPr="000C02F4">
        <w:rPr>
          <w:sz w:val="24"/>
          <w:szCs w:val="24"/>
        </w:rPr>
        <w:t>заполненный бланк заявки (</w:t>
      </w:r>
      <w:r w:rsidR="00CD7C17" w:rsidRPr="000C02F4">
        <w:rPr>
          <w:sz w:val="24"/>
          <w:szCs w:val="24"/>
        </w:rPr>
        <w:t>приложение</w:t>
      </w:r>
      <w:r w:rsidR="005C525A" w:rsidRPr="000C02F4">
        <w:rPr>
          <w:sz w:val="24"/>
          <w:szCs w:val="24"/>
        </w:rPr>
        <w:t xml:space="preserve"> №1) содержащий сведения о заявителе, подавшем такую заявку, в том числе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C525A" w:rsidRPr="000C02F4" w:rsidRDefault="0025651F" w:rsidP="00D45A36">
      <w:pPr>
        <w:autoSpaceDE w:val="0"/>
        <w:autoSpaceDN w:val="0"/>
        <w:adjustRightInd w:val="0"/>
        <w:ind w:firstLine="426"/>
        <w:jc w:val="both"/>
        <w:rPr>
          <w:sz w:val="24"/>
          <w:szCs w:val="24"/>
        </w:rPr>
      </w:pPr>
      <w:r w:rsidRPr="000C02F4">
        <w:rPr>
          <w:sz w:val="24"/>
          <w:szCs w:val="24"/>
        </w:rPr>
        <w:t xml:space="preserve">-) </w:t>
      </w:r>
      <w:r w:rsidR="005C525A" w:rsidRPr="000C02F4">
        <w:rPr>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w:t>
      </w:r>
      <w:r w:rsidR="00020BF9" w:rsidRPr="000C02F4">
        <w:rPr>
          <w:sz w:val="24"/>
          <w:szCs w:val="24"/>
        </w:rPr>
        <w:t>д</w:t>
      </w:r>
      <w:r w:rsidR="005C525A" w:rsidRPr="000C02F4">
        <w:rPr>
          <w:sz w:val="24"/>
          <w:szCs w:val="24"/>
        </w:rPr>
        <w:t>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5C525A" w:rsidRPr="000C02F4" w:rsidRDefault="0025651F" w:rsidP="00D45A36">
      <w:pPr>
        <w:autoSpaceDE w:val="0"/>
        <w:autoSpaceDN w:val="0"/>
        <w:adjustRightInd w:val="0"/>
        <w:ind w:firstLine="426"/>
        <w:jc w:val="both"/>
        <w:rPr>
          <w:sz w:val="24"/>
          <w:szCs w:val="24"/>
        </w:rPr>
      </w:pPr>
      <w:r w:rsidRPr="000C02F4">
        <w:rPr>
          <w:sz w:val="24"/>
          <w:szCs w:val="24"/>
        </w:rPr>
        <w:t>-</w:t>
      </w:r>
      <w:r w:rsidR="005C525A" w:rsidRPr="000C02F4">
        <w:rPr>
          <w:sz w:val="24"/>
          <w:szCs w:val="24"/>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w:t>
      </w:r>
      <w:r w:rsidR="00C26D67" w:rsidRPr="000C02F4">
        <w:rPr>
          <w:sz w:val="24"/>
          <w:szCs w:val="24"/>
        </w:rPr>
        <w:t>ренности.</w:t>
      </w:r>
      <w:r w:rsidR="005C525A" w:rsidRPr="000C02F4">
        <w:rPr>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C525A" w:rsidRPr="000C02F4" w:rsidRDefault="0025651F" w:rsidP="00D45A36">
      <w:pPr>
        <w:autoSpaceDE w:val="0"/>
        <w:autoSpaceDN w:val="0"/>
        <w:adjustRightInd w:val="0"/>
        <w:ind w:firstLine="426"/>
        <w:jc w:val="both"/>
        <w:rPr>
          <w:sz w:val="24"/>
          <w:szCs w:val="24"/>
        </w:rPr>
      </w:pPr>
      <w:r w:rsidRPr="000C02F4">
        <w:rPr>
          <w:sz w:val="24"/>
          <w:szCs w:val="24"/>
        </w:rPr>
        <w:t>-</w:t>
      </w:r>
      <w:r w:rsidR="005C525A" w:rsidRPr="000C02F4">
        <w:rPr>
          <w:sz w:val="24"/>
          <w:szCs w:val="24"/>
        </w:rPr>
        <w:t>) копии учредительных документов заявителя (для юридических лиц);</w:t>
      </w:r>
    </w:p>
    <w:p w:rsidR="005C525A" w:rsidRPr="000C02F4" w:rsidRDefault="0025651F" w:rsidP="00D45A36">
      <w:pPr>
        <w:autoSpaceDE w:val="0"/>
        <w:autoSpaceDN w:val="0"/>
        <w:adjustRightInd w:val="0"/>
        <w:ind w:firstLine="426"/>
        <w:jc w:val="both"/>
        <w:rPr>
          <w:sz w:val="24"/>
          <w:szCs w:val="24"/>
        </w:rPr>
      </w:pPr>
      <w:r w:rsidRPr="000C02F4">
        <w:rPr>
          <w:sz w:val="24"/>
          <w:szCs w:val="24"/>
        </w:rPr>
        <w:t>-</w:t>
      </w:r>
      <w:r w:rsidR="005C525A" w:rsidRPr="000C02F4">
        <w:rPr>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C525A" w:rsidRPr="000C02F4" w:rsidRDefault="0025651F" w:rsidP="00D45A36">
      <w:pPr>
        <w:suppressAutoHyphens w:val="0"/>
        <w:autoSpaceDE w:val="0"/>
        <w:autoSpaceDN w:val="0"/>
        <w:adjustRightInd w:val="0"/>
        <w:ind w:firstLine="426"/>
        <w:jc w:val="both"/>
        <w:outlineLvl w:val="1"/>
        <w:rPr>
          <w:sz w:val="24"/>
          <w:szCs w:val="24"/>
          <w:lang w:eastAsia="ru-RU"/>
        </w:rPr>
      </w:pPr>
      <w:r w:rsidRPr="000C02F4">
        <w:rPr>
          <w:sz w:val="24"/>
          <w:szCs w:val="24"/>
        </w:rPr>
        <w:t>-</w:t>
      </w:r>
      <w:r w:rsidR="005C525A" w:rsidRPr="000C02F4">
        <w:rPr>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w:t>
      </w:r>
      <w:r w:rsidR="00894B3D" w:rsidRPr="000C02F4">
        <w:rPr>
          <w:sz w:val="24"/>
          <w:szCs w:val="24"/>
          <w:lang w:eastAsia="ru-RU"/>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26D67" w:rsidRPr="000C02F4" w:rsidRDefault="0025651F" w:rsidP="00D45A36">
      <w:pPr>
        <w:pStyle w:val="21"/>
        <w:ind w:firstLine="426"/>
        <w:jc w:val="both"/>
        <w:rPr>
          <w:sz w:val="24"/>
          <w:szCs w:val="24"/>
        </w:rPr>
      </w:pPr>
      <w:r w:rsidRPr="000C02F4">
        <w:rPr>
          <w:sz w:val="24"/>
          <w:szCs w:val="24"/>
        </w:rPr>
        <w:t>-</w:t>
      </w:r>
      <w:r w:rsidR="00C26D67" w:rsidRPr="000C02F4">
        <w:rPr>
          <w:sz w:val="24"/>
          <w:szCs w:val="24"/>
        </w:rPr>
        <w:t xml:space="preserve">) Платежный документ (платежное поручение) с отметкой банка об исполнении, подтверждающее внесение </w:t>
      </w:r>
      <w:r w:rsidR="000F728F" w:rsidRPr="000C02F4">
        <w:rPr>
          <w:sz w:val="24"/>
          <w:szCs w:val="24"/>
        </w:rPr>
        <w:t xml:space="preserve">заявителем </w:t>
      </w:r>
      <w:r w:rsidR="00C26D67" w:rsidRPr="000C02F4">
        <w:rPr>
          <w:sz w:val="24"/>
          <w:szCs w:val="24"/>
        </w:rPr>
        <w:t>задатка в счет обеспечения арендной платы с указанием площади и адреса объекта.</w:t>
      </w:r>
    </w:p>
    <w:p w:rsidR="00FF4DC8" w:rsidRPr="00874CFE" w:rsidRDefault="0025651F" w:rsidP="00FF4DC8">
      <w:pPr>
        <w:pStyle w:val="21"/>
        <w:numPr>
          <w:ilvl w:val="0"/>
          <w:numId w:val="5"/>
        </w:numPr>
        <w:ind w:left="644"/>
        <w:jc w:val="both"/>
        <w:rPr>
          <w:sz w:val="24"/>
          <w:szCs w:val="24"/>
        </w:rPr>
      </w:pPr>
      <w:r w:rsidRPr="000C02F4">
        <w:rPr>
          <w:sz w:val="24"/>
          <w:szCs w:val="24"/>
        </w:rPr>
        <w:t xml:space="preserve"> </w:t>
      </w:r>
      <w:r w:rsidR="00C26D67" w:rsidRPr="000C02F4">
        <w:rPr>
          <w:sz w:val="24"/>
          <w:szCs w:val="24"/>
        </w:rPr>
        <w:t xml:space="preserve">Задаток вносится одним платежом на расчетный счет  </w:t>
      </w:r>
      <w:r w:rsidR="00FF4DC8" w:rsidRPr="00874CFE">
        <w:rPr>
          <w:sz w:val="24"/>
          <w:szCs w:val="24"/>
        </w:rPr>
        <w:t xml:space="preserve">АО «Сбербанк-АСТ» </w:t>
      </w:r>
      <w:r w:rsidR="00FF4DC8" w:rsidRPr="00874CFE">
        <w:rPr>
          <w:b/>
          <w:sz w:val="24"/>
          <w:szCs w:val="24"/>
        </w:rPr>
        <w:t>не позднее «</w:t>
      </w:r>
      <w:r w:rsidR="00D2699D">
        <w:rPr>
          <w:b/>
          <w:sz w:val="24"/>
          <w:szCs w:val="24"/>
        </w:rPr>
        <w:t>08</w:t>
      </w:r>
      <w:r w:rsidR="00FF4DC8" w:rsidRPr="00874CFE">
        <w:rPr>
          <w:b/>
          <w:sz w:val="24"/>
          <w:szCs w:val="24"/>
        </w:rPr>
        <w:t>» сентября 2020 года</w:t>
      </w:r>
    </w:p>
    <w:p w:rsidR="00FF4DC8" w:rsidRDefault="00FF4DC8" w:rsidP="00FF4DC8">
      <w:pPr>
        <w:pStyle w:val="21"/>
        <w:ind w:left="360"/>
        <w:jc w:val="both"/>
        <w:rPr>
          <w:sz w:val="24"/>
          <w:szCs w:val="24"/>
        </w:rPr>
      </w:pPr>
      <w:r>
        <w:rPr>
          <w:sz w:val="24"/>
          <w:szCs w:val="24"/>
        </w:rPr>
        <w:t xml:space="preserve">Банковские реквизиты счета для перечисления задатка: </w:t>
      </w:r>
    </w:p>
    <w:p w:rsidR="00FF4DC8" w:rsidRDefault="00FF4DC8" w:rsidP="00FF4DC8">
      <w:pPr>
        <w:pStyle w:val="21"/>
        <w:ind w:left="360"/>
        <w:jc w:val="both"/>
        <w:rPr>
          <w:sz w:val="24"/>
          <w:szCs w:val="24"/>
        </w:rPr>
      </w:pPr>
    </w:p>
    <w:tbl>
      <w:tblPr>
        <w:tblW w:w="5000" w:type="pct"/>
        <w:tblCellSpacing w:w="15" w:type="dxa"/>
        <w:tblCellMar>
          <w:top w:w="15" w:type="dxa"/>
          <w:left w:w="15" w:type="dxa"/>
          <w:bottom w:w="15" w:type="dxa"/>
          <w:right w:w="15" w:type="dxa"/>
        </w:tblCellMar>
        <w:tblLook w:val="04A0"/>
      </w:tblPr>
      <w:tblGrid>
        <w:gridCol w:w="2596"/>
        <w:gridCol w:w="6961"/>
      </w:tblGrid>
      <w:tr w:rsidR="00FF4DC8" w:rsidRPr="00BD6606" w:rsidTr="00FB2817">
        <w:trPr>
          <w:tblCellSpacing w:w="15" w:type="dxa"/>
        </w:trPr>
        <w:tc>
          <w:tcPr>
            <w:tcW w:w="2504" w:type="dxa"/>
            <w:tcMar>
              <w:top w:w="0" w:type="dxa"/>
              <w:left w:w="0" w:type="dxa"/>
              <w:bottom w:w="0" w:type="dxa"/>
              <w:right w:w="0" w:type="dxa"/>
            </w:tcMar>
            <w:vAlign w:val="center"/>
            <w:hideMark/>
          </w:tcPr>
          <w:p w:rsidR="00FF4DC8" w:rsidRPr="00BD6606" w:rsidRDefault="00FF4DC8" w:rsidP="00FB2817">
            <w:pPr>
              <w:suppressAutoHyphens w:val="0"/>
              <w:spacing w:before="125" w:after="125"/>
              <w:rPr>
                <w:sz w:val="24"/>
                <w:szCs w:val="24"/>
                <w:lang w:eastAsia="ru-RU"/>
              </w:rPr>
            </w:pPr>
            <w:r w:rsidRPr="00BD6606">
              <w:rPr>
                <w:sz w:val="24"/>
                <w:szCs w:val="24"/>
                <w:lang w:eastAsia="ru-RU"/>
              </w:rPr>
              <w:lastRenderedPageBreak/>
              <w:t>Получатель</w:t>
            </w:r>
          </w:p>
        </w:tc>
        <w:tc>
          <w:tcPr>
            <w:tcW w:w="0" w:type="auto"/>
            <w:tcMar>
              <w:top w:w="0" w:type="dxa"/>
              <w:left w:w="0" w:type="dxa"/>
              <w:bottom w:w="0" w:type="dxa"/>
              <w:right w:w="0" w:type="dxa"/>
            </w:tcMar>
            <w:vAlign w:val="center"/>
            <w:hideMark/>
          </w:tcPr>
          <w:p w:rsidR="00FF4DC8" w:rsidRPr="00BD6606" w:rsidRDefault="00FF4DC8" w:rsidP="00FB2817">
            <w:pPr>
              <w:suppressAutoHyphens w:val="0"/>
              <w:spacing w:before="125" w:after="125"/>
              <w:rPr>
                <w:sz w:val="24"/>
                <w:szCs w:val="24"/>
                <w:lang w:eastAsia="ru-RU"/>
              </w:rPr>
            </w:pPr>
            <w:r w:rsidRPr="00BD6606">
              <w:rPr>
                <w:sz w:val="24"/>
                <w:szCs w:val="24"/>
                <w:lang w:eastAsia="ru-RU"/>
              </w:rPr>
              <w:t>АО «Сбербанк – АСТ»</w:t>
            </w:r>
          </w:p>
        </w:tc>
      </w:tr>
      <w:tr w:rsidR="00FF4DC8" w:rsidRPr="00BD6606" w:rsidTr="00FB2817">
        <w:trPr>
          <w:tblCellSpacing w:w="15" w:type="dxa"/>
        </w:trPr>
        <w:tc>
          <w:tcPr>
            <w:tcW w:w="0" w:type="auto"/>
            <w:tcMar>
              <w:top w:w="0" w:type="dxa"/>
              <w:left w:w="0" w:type="dxa"/>
              <w:bottom w:w="0" w:type="dxa"/>
              <w:right w:w="0" w:type="dxa"/>
            </w:tcMar>
            <w:vAlign w:val="center"/>
            <w:hideMark/>
          </w:tcPr>
          <w:p w:rsidR="00FF4DC8" w:rsidRPr="00BD6606" w:rsidRDefault="00FF4DC8" w:rsidP="00FB2817">
            <w:pPr>
              <w:suppressAutoHyphens w:val="0"/>
              <w:spacing w:before="125" w:after="125"/>
              <w:rPr>
                <w:sz w:val="24"/>
                <w:szCs w:val="24"/>
                <w:lang w:eastAsia="ru-RU"/>
              </w:rPr>
            </w:pPr>
            <w:r w:rsidRPr="00BD6606">
              <w:rPr>
                <w:sz w:val="24"/>
                <w:szCs w:val="24"/>
                <w:lang w:eastAsia="ru-RU"/>
              </w:rPr>
              <w:t>Банк получателя</w:t>
            </w:r>
          </w:p>
        </w:tc>
        <w:tc>
          <w:tcPr>
            <w:tcW w:w="0" w:type="auto"/>
            <w:tcMar>
              <w:top w:w="0" w:type="dxa"/>
              <w:left w:w="0" w:type="dxa"/>
              <w:bottom w:w="0" w:type="dxa"/>
              <w:right w:w="0" w:type="dxa"/>
            </w:tcMar>
            <w:vAlign w:val="center"/>
            <w:hideMark/>
          </w:tcPr>
          <w:p w:rsidR="00FF4DC8" w:rsidRPr="00BD6606" w:rsidRDefault="00FF4DC8" w:rsidP="00FB2817">
            <w:pPr>
              <w:suppressAutoHyphens w:val="0"/>
              <w:spacing w:before="125" w:after="125"/>
              <w:rPr>
                <w:sz w:val="24"/>
                <w:szCs w:val="24"/>
                <w:lang w:eastAsia="ru-RU"/>
              </w:rPr>
            </w:pPr>
            <w:r>
              <w:rPr>
                <w:sz w:val="24"/>
                <w:szCs w:val="24"/>
                <w:lang w:eastAsia="ru-RU"/>
              </w:rPr>
              <w:t>А</w:t>
            </w:r>
            <w:r w:rsidRPr="00BD6606">
              <w:rPr>
                <w:sz w:val="24"/>
                <w:szCs w:val="24"/>
                <w:lang w:eastAsia="ru-RU"/>
              </w:rPr>
              <w:t>кционерное общество Сбербанк России</w:t>
            </w:r>
          </w:p>
        </w:tc>
      </w:tr>
      <w:tr w:rsidR="00FF4DC8" w:rsidRPr="00BD6606" w:rsidTr="00FB2817">
        <w:trPr>
          <w:tblCellSpacing w:w="15" w:type="dxa"/>
        </w:trPr>
        <w:tc>
          <w:tcPr>
            <w:tcW w:w="0" w:type="auto"/>
            <w:tcMar>
              <w:top w:w="0" w:type="dxa"/>
              <w:left w:w="0" w:type="dxa"/>
              <w:bottom w:w="0" w:type="dxa"/>
              <w:right w:w="0" w:type="dxa"/>
            </w:tcMar>
            <w:vAlign w:val="center"/>
            <w:hideMark/>
          </w:tcPr>
          <w:p w:rsidR="00FF4DC8" w:rsidRPr="00BD6606" w:rsidRDefault="00FF4DC8" w:rsidP="00FB2817">
            <w:pPr>
              <w:suppressAutoHyphens w:val="0"/>
              <w:spacing w:before="125" w:after="125"/>
              <w:rPr>
                <w:sz w:val="24"/>
                <w:szCs w:val="24"/>
                <w:lang w:eastAsia="ru-RU"/>
              </w:rPr>
            </w:pPr>
            <w:r w:rsidRPr="00BD6606">
              <w:rPr>
                <w:sz w:val="24"/>
                <w:szCs w:val="24"/>
                <w:lang w:eastAsia="ru-RU"/>
              </w:rPr>
              <w:t>Расчетный счет</w:t>
            </w:r>
          </w:p>
        </w:tc>
        <w:tc>
          <w:tcPr>
            <w:tcW w:w="0" w:type="auto"/>
            <w:tcMar>
              <w:top w:w="0" w:type="dxa"/>
              <w:left w:w="0" w:type="dxa"/>
              <w:bottom w:w="0" w:type="dxa"/>
              <w:right w:w="0" w:type="dxa"/>
            </w:tcMar>
            <w:vAlign w:val="center"/>
            <w:hideMark/>
          </w:tcPr>
          <w:p w:rsidR="00FF4DC8" w:rsidRPr="00BD6606" w:rsidRDefault="00FF4DC8" w:rsidP="00FB2817">
            <w:pPr>
              <w:suppressAutoHyphens w:val="0"/>
              <w:spacing w:before="125" w:after="125"/>
              <w:rPr>
                <w:sz w:val="24"/>
                <w:szCs w:val="24"/>
                <w:lang w:eastAsia="ru-RU"/>
              </w:rPr>
            </w:pPr>
            <w:r w:rsidRPr="00BD6606">
              <w:rPr>
                <w:sz w:val="24"/>
                <w:szCs w:val="24"/>
                <w:lang w:eastAsia="ru-RU"/>
              </w:rPr>
              <w:t>40702810100020018047</w:t>
            </w:r>
          </w:p>
        </w:tc>
      </w:tr>
      <w:tr w:rsidR="00FF4DC8" w:rsidRPr="00BD6606" w:rsidTr="00FB2817">
        <w:trPr>
          <w:tblCellSpacing w:w="15" w:type="dxa"/>
        </w:trPr>
        <w:tc>
          <w:tcPr>
            <w:tcW w:w="0" w:type="auto"/>
            <w:tcMar>
              <w:top w:w="0" w:type="dxa"/>
              <w:left w:w="0" w:type="dxa"/>
              <w:bottom w:w="0" w:type="dxa"/>
              <w:right w:w="0" w:type="dxa"/>
            </w:tcMar>
            <w:vAlign w:val="center"/>
            <w:hideMark/>
          </w:tcPr>
          <w:p w:rsidR="00FF4DC8" w:rsidRPr="00BD6606" w:rsidRDefault="00FF4DC8" w:rsidP="00FB2817">
            <w:pPr>
              <w:suppressAutoHyphens w:val="0"/>
              <w:spacing w:before="125" w:after="125"/>
              <w:rPr>
                <w:sz w:val="24"/>
                <w:szCs w:val="24"/>
                <w:lang w:eastAsia="ru-RU"/>
              </w:rPr>
            </w:pPr>
            <w:r w:rsidRPr="00BD6606">
              <w:rPr>
                <w:sz w:val="24"/>
                <w:szCs w:val="24"/>
                <w:lang w:eastAsia="ru-RU"/>
              </w:rPr>
              <w:t>Корреспондентский счет</w:t>
            </w:r>
          </w:p>
        </w:tc>
        <w:tc>
          <w:tcPr>
            <w:tcW w:w="0" w:type="auto"/>
            <w:tcMar>
              <w:top w:w="0" w:type="dxa"/>
              <w:left w:w="0" w:type="dxa"/>
              <w:bottom w:w="0" w:type="dxa"/>
              <w:right w:w="0" w:type="dxa"/>
            </w:tcMar>
            <w:vAlign w:val="center"/>
            <w:hideMark/>
          </w:tcPr>
          <w:p w:rsidR="00FF4DC8" w:rsidRPr="00BD6606" w:rsidRDefault="00FF4DC8" w:rsidP="00FB2817">
            <w:pPr>
              <w:suppressAutoHyphens w:val="0"/>
              <w:spacing w:before="125" w:after="125"/>
              <w:rPr>
                <w:sz w:val="24"/>
                <w:szCs w:val="24"/>
                <w:lang w:eastAsia="ru-RU"/>
              </w:rPr>
            </w:pPr>
            <w:r w:rsidRPr="00BD6606">
              <w:rPr>
                <w:sz w:val="24"/>
                <w:szCs w:val="24"/>
                <w:lang w:eastAsia="ru-RU"/>
              </w:rPr>
              <w:t>30101810400000000225</w:t>
            </w:r>
          </w:p>
        </w:tc>
      </w:tr>
      <w:tr w:rsidR="00FF4DC8" w:rsidRPr="00BD6606" w:rsidTr="00FB2817">
        <w:trPr>
          <w:tblCellSpacing w:w="15" w:type="dxa"/>
        </w:trPr>
        <w:tc>
          <w:tcPr>
            <w:tcW w:w="0" w:type="auto"/>
            <w:tcMar>
              <w:top w:w="0" w:type="dxa"/>
              <w:left w:w="0" w:type="dxa"/>
              <w:bottom w:w="0" w:type="dxa"/>
              <w:right w:w="0" w:type="dxa"/>
            </w:tcMar>
            <w:vAlign w:val="center"/>
            <w:hideMark/>
          </w:tcPr>
          <w:p w:rsidR="00FF4DC8" w:rsidRPr="00BD6606" w:rsidRDefault="00FF4DC8" w:rsidP="00FB2817">
            <w:pPr>
              <w:suppressAutoHyphens w:val="0"/>
              <w:spacing w:before="125" w:after="125"/>
              <w:rPr>
                <w:sz w:val="24"/>
                <w:szCs w:val="24"/>
                <w:lang w:eastAsia="ru-RU"/>
              </w:rPr>
            </w:pPr>
            <w:r w:rsidRPr="00BD6606">
              <w:rPr>
                <w:sz w:val="24"/>
                <w:szCs w:val="24"/>
                <w:lang w:eastAsia="ru-RU"/>
              </w:rPr>
              <w:t>БИК</w:t>
            </w:r>
          </w:p>
        </w:tc>
        <w:tc>
          <w:tcPr>
            <w:tcW w:w="0" w:type="auto"/>
            <w:tcMar>
              <w:top w:w="0" w:type="dxa"/>
              <w:left w:w="0" w:type="dxa"/>
              <w:bottom w:w="0" w:type="dxa"/>
              <w:right w:w="0" w:type="dxa"/>
            </w:tcMar>
            <w:vAlign w:val="center"/>
            <w:hideMark/>
          </w:tcPr>
          <w:p w:rsidR="00FF4DC8" w:rsidRPr="00BD6606" w:rsidRDefault="00FF4DC8" w:rsidP="00FB2817">
            <w:pPr>
              <w:suppressAutoHyphens w:val="0"/>
              <w:spacing w:before="125" w:after="125"/>
              <w:rPr>
                <w:sz w:val="24"/>
                <w:szCs w:val="24"/>
                <w:lang w:eastAsia="ru-RU"/>
              </w:rPr>
            </w:pPr>
            <w:r w:rsidRPr="00BD6606">
              <w:rPr>
                <w:sz w:val="24"/>
                <w:szCs w:val="24"/>
                <w:lang w:eastAsia="ru-RU"/>
              </w:rPr>
              <w:t>044525225</w:t>
            </w:r>
          </w:p>
        </w:tc>
      </w:tr>
      <w:tr w:rsidR="00FF4DC8" w:rsidRPr="00BD6606" w:rsidTr="00FB2817">
        <w:trPr>
          <w:tblCellSpacing w:w="15" w:type="dxa"/>
        </w:trPr>
        <w:tc>
          <w:tcPr>
            <w:tcW w:w="0" w:type="auto"/>
            <w:tcMar>
              <w:top w:w="0" w:type="dxa"/>
              <w:left w:w="0" w:type="dxa"/>
              <w:bottom w:w="0" w:type="dxa"/>
              <w:right w:w="0" w:type="dxa"/>
            </w:tcMar>
            <w:vAlign w:val="center"/>
            <w:hideMark/>
          </w:tcPr>
          <w:p w:rsidR="00FF4DC8" w:rsidRPr="005F5FDE" w:rsidRDefault="00FF4DC8" w:rsidP="00FB2817">
            <w:pPr>
              <w:suppressAutoHyphens w:val="0"/>
              <w:spacing w:before="125" w:after="125"/>
              <w:rPr>
                <w:sz w:val="24"/>
                <w:szCs w:val="24"/>
                <w:lang w:eastAsia="ru-RU"/>
              </w:rPr>
            </w:pPr>
            <w:r w:rsidRPr="005F5FDE">
              <w:rPr>
                <w:sz w:val="24"/>
                <w:szCs w:val="24"/>
                <w:lang w:eastAsia="ru-RU"/>
              </w:rPr>
              <w:t>ИНН</w:t>
            </w:r>
          </w:p>
        </w:tc>
        <w:tc>
          <w:tcPr>
            <w:tcW w:w="0" w:type="auto"/>
            <w:tcMar>
              <w:top w:w="0" w:type="dxa"/>
              <w:left w:w="0" w:type="dxa"/>
              <w:bottom w:w="0" w:type="dxa"/>
              <w:right w:w="0" w:type="dxa"/>
            </w:tcMar>
            <w:vAlign w:val="center"/>
            <w:hideMark/>
          </w:tcPr>
          <w:p w:rsidR="00FF4DC8" w:rsidRPr="005F5FDE" w:rsidRDefault="00FF4DC8" w:rsidP="00FB2817">
            <w:pPr>
              <w:suppressAutoHyphens w:val="0"/>
              <w:spacing w:before="125" w:after="125"/>
              <w:rPr>
                <w:sz w:val="24"/>
                <w:szCs w:val="24"/>
                <w:lang w:eastAsia="ru-RU"/>
              </w:rPr>
            </w:pPr>
            <w:r w:rsidRPr="005F5FDE">
              <w:rPr>
                <w:sz w:val="24"/>
                <w:szCs w:val="24"/>
                <w:lang w:eastAsia="ru-RU"/>
              </w:rPr>
              <w:t>7707308480</w:t>
            </w:r>
          </w:p>
        </w:tc>
      </w:tr>
      <w:tr w:rsidR="00FF4DC8" w:rsidRPr="00BD6606" w:rsidTr="00FB2817">
        <w:trPr>
          <w:tblCellSpacing w:w="15" w:type="dxa"/>
        </w:trPr>
        <w:tc>
          <w:tcPr>
            <w:tcW w:w="0" w:type="auto"/>
            <w:tcMar>
              <w:top w:w="0" w:type="dxa"/>
              <w:left w:w="0" w:type="dxa"/>
              <w:bottom w:w="0" w:type="dxa"/>
              <w:right w:w="0" w:type="dxa"/>
            </w:tcMar>
            <w:vAlign w:val="center"/>
            <w:hideMark/>
          </w:tcPr>
          <w:p w:rsidR="00FF4DC8" w:rsidRPr="006347C2" w:rsidRDefault="00FF4DC8" w:rsidP="00FB2817">
            <w:pPr>
              <w:suppressAutoHyphens w:val="0"/>
              <w:spacing w:before="125" w:after="125"/>
              <w:rPr>
                <w:sz w:val="24"/>
                <w:szCs w:val="24"/>
                <w:lang w:eastAsia="ru-RU"/>
              </w:rPr>
            </w:pPr>
            <w:r w:rsidRPr="006347C2">
              <w:rPr>
                <w:sz w:val="24"/>
                <w:szCs w:val="24"/>
                <w:lang w:eastAsia="ru-RU"/>
              </w:rPr>
              <w:t>КПП</w:t>
            </w:r>
          </w:p>
        </w:tc>
        <w:tc>
          <w:tcPr>
            <w:tcW w:w="0" w:type="auto"/>
            <w:tcMar>
              <w:top w:w="0" w:type="dxa"/>
              <w:left w:w="0" w:type="dxa"/>
              <w:bottom w:w="0" w:type="dxa"/>
              <w:right w:w="0" w:type="dxa"/>
            </w:tcMar>
            <w:vAlign w:val="center"/>
            <w:hideMark/>
          </w:tcPr>
          <w:p w:rsidR="00FF4DC8" w:rsidRPr="006347C2" w:rsidRDefault="00FF4DC8" w:rsidP="00FB2817">
            <w:pPr>
              <w:rPr>
                <w:color w:val="000000"/>
                <w:sz w:val="24"/>
                <w:szCs w:val="24"/>
              </w:rPr>
            </w:pPr>
            <w:r w:rsidRPr="006347C2">
              <w:rPr>
                <w:color w:val="000000"/>
                <w:sz w:val="24"/>
                <w:szCs w:val="24"/>
              </w:rPr>
              <w:br/>
              <w:t>770401001</w:t>
            </w:r>
          </w:p>
          <w:p w:rsidR="00FF4DC8" w:rsidRPr="006347C2" w:rsidRDefault="00FF4DC8" w:rsidP="00FB2817">
            <w:pPr>
              <w:suppressAutoHyphens w:val="0"/>
              <w:spacing w:before="125" w:after="125"/>
              <w:rPr>
                <w:sz w:val="24"/>
                <w:szCs w:val="24"/>
                <w:lang w:eastAsia="ru-RU"/>
              </w:rPr>
            </w:pPr>
          </w:p>
        </w:tc>
      </w:tr>
    </w:tbl>
    <w:p w:rsidR="00192868" w:rsidRPr="000C02F4" w:rsidRDefault="00192868" w:rsidP="00727FF0">
      <w:pPr>
        <w:pStyle w:val="21"/>
        <w:ind w:firstLine="426"/>
        <w:jc w:val="both"/>
        <w:rPr>
          <w:sz w:val="24"/>
          <w:szCs w:val="24"/>
        </w:rPr>
      </w:pPr>
      <w:r w:rsidRPr="000C02F4">
        <w:rPr>
          <w:sz w:val="24"/>
          <w:szCs w:val="24"/>
        </w:rPr>
        <w:t>В платежном поручении должна быть указана информация, позволяющая однозначно идентифицировать отправителя и назначение платежа.</w:t>
      </w:r>
    </w:p>
    <w:p w:rsidR="00A27EFD" w:rsidRPr="000C02F4" w:rsidRDefault="00A27EFD" w:rsidP="00727FF0">
      <w:pPr>
        <w:pStyle w:val="21"/>
        <w:ind w:firstLine="426"/>
        <w:jc w:val="both"/>
        <w:rPr>
          <w:sz w:val="24"/>
          <w:szCs w:val="24"/>
        </w:rPr>
      </w:pPr>
      <w:r w:rsidRPr="000C02F4">
        <w:rPr>
          <w:sz w:val="24"/>
          <w:szCs w:val="24"/>
        </w:rPr>
        <w:t>После заключения договора аренды по результатам аукциона внесенный задаток для участия в аукционе засчитывается победителю в счет исполнения обязательств по единовре</w:t>
      </w:r>
      <w:r w:rsidR="00784E1B">
        <w:rPr>
          <w:sz w:val="24"/>
          <w:szCs w:val="24"/>
        </w:rPr>
        <w:t>менному внесению арендной платы</w:t>
      </w:r>
      <w:r w:rsidR="00FF4DC8">
        <w:rPr>
          <w:sz w:val="24"/>
          <w:szCs w:val="24"/>
        </w:rPr>
        <w:t>.</w:t>
      </w:r>
    </w:p>
    <w:p w:rsidR="00A20BDE" w:rsidRPr="000C02F4" w:rsidRDefault="00A20BDE" w:rsidP="00D250C5">
      <w:pPr>
        <w:pStyle w:val="21"/>
        <w:ind w:firstLine="426"/>
        <w:jc w:val="both"/>
        <w:rPr>
          <w:sz w:val="24"/>
          <w:szCs w:val="24"/>
        </w:rPr>
      </w:pPr>
    </w:p>
    <w:p w:rsidR="005C525A" w:rsidRPr="000C02F4" w:rsidRDefault="0025651F" w:rsidP="00D45A36">
      <w:pPr>
        <w:widowControl w:val="0"/>
        <w:autoSpaceDE w:val="0"/>
        <w:autoSpaceDN w:val="0"/>
        <w:adjustRightInd w:val="0"/>
        <w:ind w:firstLine="426"/>
        <w:jc w:val="center"/>
        <w:rPr>
          <w:b/>
          <w:i/>
          <w:sz w:val="24"/>
          <w:szCs w:val="24"/>
        </w:rPr>
      </w:pPr>
      <w:r w:rsidRPr="000C02F4">
        <w:rPr>
          <w:b/>
          <w:i/>
          <w:sz w:val="24"/>
          <w:szCs w:val="24"/>
        </w:rPr>
        <w:t>5</w:t>
      </w:r>
      <w:r w:rsidR="005C525A" w:rsidRPr="000C02F4">
        <w:rPr>
          <w:b/>
          <w:i/>
          <w:sz w:val="24"/>
          <w:szCs w:val="24"/>
        </w:rPr>
        <w:t>. Инструкции участникам по заполнению формы заявки.</w:t>
      </w:r>
    </w:p>
    <w:p w:rsidR="008F6B51" w:rsidRPr="000C02F4" w:rsidRDefault="008F6B51" w:rsidP="00D45A36">
      <w:pPr>
        <w:widowControl w:val="0"/>
        <w:autoSpaceDE w:val="0"/>
        <w:autoSpaceDN w:val="0"/>
        <w:adjustRightInd w:val="0"/>
        <w:ind w:firstLine="426"/>
        <w:jc w:val="center"/>
        <w:rPr>
          <w:b/>
          <w:i/>
          <w:sz w:val="24"/>
          <w:szCs w:val="24"/>
        </w:rPr>
      </w:pPr>
    </w:p>
    <w:p w:rsidR="00FB71D6" w:rsidRPr="000C02F4" w:rsidRDefault="00FB71D6" w:rsidP="00D45A36">
      <w:pPr>
        <w:widowControl w:val="0"/>
        <w:autoSpaceDE w:val="0"/>
        <w:autoSpaceDN w:val="0"/>
        <w:adjustRightInd w:val="0"/>
        <w:ind w:firstLine="426"/>
        <w:jc w:val="both"/>
        <w:rPr>
          <w:sz w:val="24"/>
          <w:szCs w:val="24"/>
        </w:rPr>
      </w:pPr>
      <w:r w:rsidRPr="000C02F4">
        <w:rPr>
          <w:sz w:val="24"/>
          <w:szCs w:val="24"/>
        </w:rPr>
        <w:t xml:space="preserve">1. </w:t>
      </w:r>
      <w:r w:rsidR="005C525A" w:rsidRPr="000C02F4">
        <w:rPr>
          <w:sz w:val="24"/>
          <w:szCs w:val="24"/>
        </w:rPr>
        <w:t>Участник несет ответственность за достоверность представляемых им сведений в составе аукционной заявки.</w:t>
      </w:r>
    </w:p>
    <w:p w:rsidR="005C525A" w:rsidRPr="000C02F4" w:rsidRDefault="00FB71D6" w:rsidP="00D45A36">
      <w:pPr>
        <w:widowControl w:val="0"/>
        <w:autoSpaceDE w:val="0"/>
        <w:autoSpaceDN w:val="0"/>
        <w:adjustRightInd w:val="0"/>
        <w:ind w:firstLine="426"/>
        <w:jc w:val="both"/>
        <w:rPr>
          <w:sz w:val="24"/>
          <w:szCs w:val="24"/>
        </w:rPr>
      </w:pPr>
      <w:r w:rsidRPr="000C02F4">
        <w:rPr>
          <w:sz w:val="24"/>
          <w:szCs w:val="24"/>
        </w:rPr>
        <w:t xml:space="preserve">2. </w:t>
      </w:r>
      <w:r w:rsidR="005C525A" w:rsidRPr="000C02F4">
        <w:rPr>
          <w:sz w:val="24"/>
          <w:szCs w:val="24"/>
        </w:rPr>
        <w:t xml:space="preserve">В случае установления недостоверности сведений, содержащихся в документах, представленных участником, комиссия обязана отстранить такого участника от участия в аукционе на любом этапе его проведения. </w:t>
      </w:r>
    </w:p>
    <w:p w:rsidR="005C525A" w:rsidRPr="000C02F4" w:rsidRDefault="00FB71D6" w:rsidP="00D45A36">
      <w:pPr>
        <w:widowControl w:val="0"/>
        <w:ind w:firstLine="426"/>
        <w:jc w:val="both"/>
        <w:rPr>
          <w:sz w:val="24"/>
          <w:szCs w:val="24"/>
        </w:rPr>
      </w:pPr>
      <w:r w:rsidRPr="000C02F4">
        <w:rPr>
          <w:sz w:val="24"/>
        </w:rPr>
        <w:t xml:space="preserve">3. </w:t>
      </w:r>
      <w:r w:rsidR="005C525A" w:rsidRPr="000C02F4">
        <w:rPr>
          <w:sz w:val="24"/>
          <w:szCs w:val="24"/>
        </w:rPr>
        <w:t>Участник</w:t>
      </w:r>
      <w:r w:rsidR="00B7022A" w:rsidRPr="000C02F4">
        <w:rPr>
          <w:sz w:val="24"/>
          <w:szCs w:val="24"/>
        </w:rPr>
        <w:t xml:space="preserve"> </w:t>
      </w:r>
      <w:r w:rsidR="005C525A" w:rsidRPr="000C02F4">
        <w:rPr>
          <w:sz w:val="24"/>
          <w:szCs w:val="24"/>
        </w:rPr>
        <w:t>несет все расходы, связанные с подготовкой аукционной заявки и участием в аукционе.</w:t>
      </w:r>
    </w:p>
    <w:p w:rsidR="005E4266" w:rsidRPr="000C02F4" w:rsidRDefault="00FB71D6" w:rsidP="00D250C5">
      <w:pPr>
        <w:widowControl w:val="0"/>
        <w:ind w:firstLine="426"/>
        <w:jc w:val="both"/>
        <w:rPr>
          <w:sz w:val="24"/>
          <w:szCs w:val="24"/>
        </w:rPr>
      </w:pPr>
      <w:r w:rsidRPr="000C02F4">
        <w:rPr>
          <w:sz w:val="24"/>
          <w:szCs w:val="24"/>
        </w:rPr>
        <w:t xml:space="preserve">4. </w:t>
      </w:r>
      <w:r w:rsidR="00E71245" w:rsidRPr="000C02F4">
        <w:rPr>
          <w:sz w:val="24"/>
          <w:szCs w:val="24"/>
        </w:rPr>
        <w:t>Заявка заполняется по форме, определенной в приложении № 1 к аукционной документации</w:t>
      </w:r>
      <w:r w:rsidR="005C525A" w:rsidRPr="000C02F4">
        <w:rPr>
          <w:sz w:val="24"/>
          <w:szCs w:val="24"/>
        </w:rPr>
        <w:t xml:space="preserve">. Заявка должна быть заверена подписью участника или уполномоченного представителя участника, скреплена  </w:t>
      </w:r>
      <w:r w:rsidR="00E71245" w:rsidRPr="000C02F4">
        <w:rPr>
          <w:sz w:val="24"/>
          <w:szCs w:val="24"/>
        </w:rPr>
        <w:t xml:space="preserve">печатью (для юридических лиц). </w:t>
      </w:r>
      <w:r w:rsidR="005C525A" w:rsidRPr="000C02F4">
        <w:rPr>
          <w:sz w:val="24"/>
          <w:szCs w:val="24"/>
        </w:rPr>
        <w:t>Сведения, которые содержатся в заявках участников, должны быть однозначны, и не допу</w:t>
      </w:r>
      <w:r w:rsidR="00571F79" w:rsidRPr="000C02F4">
        <w:rPr>
          <w:sz w:val="24"/>
          <w:szCs w:val="24"/>
        </w:rPr>
        <w:t>скать двусмысленных толкований.</w:t>
      </w:r>
    </w:p>
    <w:p w:rsidR="003C7577" w:rsidRPr="000C02F4" w:rsidRDefault="003C7577" w:rsidP="002263B3">
      <w:pPr>
        <w:widowControl w:val="0"/>
        <w:ind w:firstLine="426"/>
        <w:jc w:val="both"/>
        <w:rPr>
          <w:sz w:val="24"/>
          <w:szCs w:val="24"/>
        </w:rPr>
      </w:pPr>
    </w:p>
    <w:p w:rsidR="005C525A" w:rsidRPr="000C02F4" w:rsidRDefault="0025651F" w:rsidP="00D45A36">
      <w:pPr>
        <w:widowControl w:val="0"/>
        <w:tabs>
          <w:tab w:val="num" w:pos="0"/>
        </w:tabs>
        <w:ind w:firstLine="426"/>
        <w:jc w:val="center"/>
        <w:rPr>
          <w:b/>
          <w:i/>
          <w:sz w:val="24"/>
          <w:szCs w:val="24"/>
        </w:rPr>
      </w:pPr>
      <w:r w:rsidRPr="000C02F4">
        <w:rPr>
          <w:b/>
          <w:i/>
          <w:sz w:val="24"/>
          <w:szCs w:val="24"/>
        </w:rPr>
        <w:t>6</w:t>
      </w:r>
      <w:r w:rsidR="005C525A" w:rsidRPr="000C02F4">
        <w:rPr>
          <w:b/>
          <w:i/>
          <w:sz w:val="24"/>
          <w:szCs w:val="24"/>
        </w:rPr>
        <w:t>.</w:t>
      </w:r>
      <w:r w:rsidR="00500F61" w:rsidRPr="000C02F4">
        <w:rPr>
          <w:b/>
          <w:i/>
          <w:sz w:val="24"/>
          <w:szCs w:val="24"/>
        </w:rPr>
        <w:t xml:space="preserve"> </w:t>
      </w:r>
      <w:r w:rsidR="005C525A" w:rsidRPr="000C02F4">
        <w:rPr>
          <w:b/>
          <w:i/>
          <w:sz w:val="24"/>
          <w:szCs w:val="24"/>
        </w:rPr>
        <w:t>Порядок, место и дата начала и дата окончания срока подачи заявок на участие в аукционе.</w:t>
      </w:r>
    </w:p>
    <w:p w:rsidR="00A422BD" w:rsidRPr="002D4D5F" w:rsidRDefault="00A422BD" w:rsidP="00D45A36">
      <w:pPr>
        <w:widowControl w:val="0"/>
        <w:tabs>
          <w:tab w:val="num" w:pos="0"/>
        </w:tabs>
        <w:ind w:firstLine="426"/>
        <w:jc w:val="center"/>
        <w:rPr>
          <w:b/>
          <w:i/>
          <w:sz w:val="24"/>
          <w:szCs w:val="24"/>
          <w:highlight w:val="yellow"/>
        </w:rPr>
      </w:pPr>
    </w:p>
    <w:p w:rsidR="00784E1B" w:rsidRDefault="00A34215" w:rsidP="005C0C8E">
      <w:pPr>
        <w:pStyle w:val="21"/>
        <w:ind w:firstLine="426"/>
        <w:jc w:val="both"/>
        <w:rPr>
          <w:sz w:val="28"/>
          <w:szCs w:val="28"/>
        </w:rPr>
      </w:pPr>
      <w:r w:rsidRPr="000C02F4">
        <w:rPr>
          <w:sz w:val="24"/>
          <w:szCs w:val="24"/>
        </w:rPr>
        <w:t xml:space="preserve">1. </w:t>
      </w:r>
      <w:r w:rsidR="00784E1B" w:rsidRPr="00747058">
        <w:rPr>
          <w:sz w:val="24"/>
          <w:szCs w:val="24"/>
        </w:rPr>
        <w:t>. Заявки на уч</w:t>
      </w:r>
      <w:r w:rsidR="00784E1B">
        <w:rPr>
          <w:sz w:val="24"/>
          <w:szCs w:val="24"/>
        </w:rPr>
        <w:t>астие в аукционе подаются</w:t>
      </w:r>
      <w:r w:rsidR="00784E1B" w:rsidRPr="00747058">
        <w:rPr>
          <w:sz w:val="24"/>
          <w:szCs w:val="24"/>
        </w:rPr>
        <w:t xml:space="preserve"> начиная </w:t>
      </w:r>
      <w:r w:rsidR="00784E1B" w:rsidRPr="00874CFE">
        <w:rPr>
          <w:sz w:val="24"/>
          <w:szCs w:val="24"/>
        </w:rPr>
        <w:t xml:space="preserve">с </w:t>
      </w:r>
      <w:r w:rsidR="001C7861">
        <w:rPr>
          <w:b/>
          <w:sz w:val="24"/>
          <w:szCs w:val="24"/>
        </w:rPr>
        <w:t>«14</w:t>
      </w:r>
      <w:r w:rsidR="00784E1B" w:rsidRPr="00874CFE">
        <w:rPr>
          <w:b/>
          <w:sz w:val="24"/>
          <w:szCs w:val="24"/>
        </w:rPr>
        <w:t>» августа 2020 года</w:t>
      </w:r>
      <w:r w:rsidR="00784E1B" w:rsidRPr="00874CFE">
        <w:rPr>
          <w:sz w:val="24"/>
          <w:szCs w:val="24"/>
        </w:rPr>
        <w:t xml:space="preserve"> на универсальной торговой платформе  АО «Сбербанк-АСТ», на сайте  </w:t>
      </w:r>
      <w:hyperlink r:id="rId10" w:history="1">
        <w:r w:rsidR="00784E1B" w:rsidRPr="00874CFE">
          <w:rPr>
            <w:rStyle w:val="ab"/>
            <w:sz w:val="24"/>
            <w:szCs w:val="24"/>
          </w:rPr>
          <w:t>https://www.sberbank-ast.ru/</w:t>
        </w:r>
      </w:hyperlink>
      <w:r w:rsidR="00784E1B" w:rsidRPr="00874CFE">
        <w:rPr>
          <w:sz w:val="24"/>
          <w:szCs w:val="24"/>
        </w:rPr>
        <w:t xml:space="preserve"> в сети Интернет (торговая секция «Приватизация, аренда и продажа прав»).</w:t>
      </w:r>
      <w:r w:rsidR="00784E1B" w:rsidRPr="00874CFE">
        <w:rPr>
          <w:sz w:val="28"/>
          <w:szCs w:val="28"/>
        </w:rPr>
        <w:t xml:space="preserve"> </w:t>
      </w:r>
    </w:p>
    <w:p w:rsidR="0025651F" w:rsidRPr="000C02F4" w:rsidRDefault="0025651F" w:rsidP="005C0C8E">
      <w:pPr>
        <w:pStyle w:val="21"/>
        <w:ind w:firstLine="426"/>
        <w:jc w:val="both"/>
        <w:rPr>
          <w:sz w:val="24"/>
          <w:szCs w:val="24"/>
          <w:lang w:eastAsia="ru-RU"/>
        </w:rPr>
      </w:pPr>
      <w:r w:rsidRPr="000C02F4">
        <w:rPr>
          <w:sz w:val="24"/>
          <w:szCs w:val="24"/>
        </w:rPr>
        <w:t xml:space="preserve">2. </w:t>
      </w:r>
      <w:r w:rsidRPr="000C02F4">
        <w:rPr>
          <w:sz w:val="24"/>
          <w:szCs w:val="24"/>
          <w:lang w:eastAsia="ru-RU"/>
        </w:rPr>
        <w:t xml:space="preserve">Прием заявок на участие в аукционе прекращается </w:t>
      </w:r>
      <w:r w:rsidR="00D61AB3" w:rsidRPr="001C7861">
        <w:rPr>
          <w:b/>
          <w:sz w:val="24"/>
          <w:szCs w:val="24"/>
          <w:lang w:eastAsia="ru-RU"/>
        </w:rPr>
        <w:t>«</w:t>
      </w:r>
      <w:r w:rsidR="001C7861">
        <w:rPr>
          <w:b/>
          <w:sz w:val="24"/>
          <w:szCs w:val="24"/>
          <w:lang w:eastAsia="ru-RU"/>
        </w:rPr>
        <w:t>08</w:t>
      </w:r>
      <w:r w:rsidR="00D61AB3" w:rsidRPr="001C7861">
        <w:rPr>
          <w:b/>
          <w:sz w:val="24"/>
          <w:szCs w:val="24"/>
          <w:lang w:eastAsia="ru-RU"/>
        </w:rPr>
        <w:t xml:space="preserve">» </w:t>
      </w:r>
      <w:r w:rsidR="001C7861">
        <w:rPr>
          <w:b/>
          <w:sz w:val="24"/>
          <w:szCs w:val="24"/>
          <w:lang w:eastAsia="ru-RU"/>
        </w:rPr>
        <w:t xml:space="preserve">сентября </w:t>
      </w:r>
      <w:r w:rsidR="000C02F4" w:rsidRPr="001C7861">
        <w:rPr>
          <w:b/>
          <w:sz w:val="24"/>
          <w:szCs w:val="24"/>
          <w:lang w:eastAsia="ru-RU"/>
        </w:rPr>
        <w:t>2020</w:t>
      </w:r>
      <w:r w:rsidR="003F331C" w:rsidRPr="001C7861">
        <w:rPr>
          <w:b/>
          <w:sz w:val="24"/>
          <w:szCs w:val="24"/>
          <w:lang w:eastAsia="ru-RU"/>
        </w:rPr>
        <w:t xml:space="preserve"> </w:t>
      </w:r>
      <w:r w:rsidR="00D61AB3" w:rsidRPr="001C7861">
        <w:rPr>
          <w:b/>
          <w:sz w:val="24"/>
          <w:szCs w:val="24"/>
          <w:lang w:eastAsia="ru-RU"/>
        </w:rPr>
        <w:t>г.</w:t>
      </w:r>
      <w:r w:rsidR="00372CA5" w:rsidRPr="001C7861">
        <w:rPr>
          <w:sz w:val="24"/>
          <w:szCs w:val="24"/>
        </w:rPr>
        <w:t xml:space="preserve"> в 17 час. 0</w:t>
      </w:r>
      <w:r w:rsidR="005C0C8E" w:rsidRPr="001C7861">
        <w:rPr>
          <w:sz w:val="24"/>
          <w:szCs w:val="24"/>
        </w:rPr>
        <w:t>0 мин.</w:t>
      </w:r>
    </w:p>
    <w:p w:rsidR="00A34215" w:rsidRPr="000C02F4" w:rsidRDefault="0025651F" w:rsidP="00D45A36">
      <w:pPr>
        <w:pStyle w:val="21"/>
        <w:ind w:firstLine="426"/>
        <w:jc w:val="both"/>
        <w:rPr>
          <w:sz w:val="24"/>
          <w:szCs w:val="24"/>
        </w:rPr>
      </w:pPr>
      <w:r w:rsidRPr="000C02F4">
        <w:rPr>
          <w:sz w:val="24"/>
          <w:szCs w:val="24"/>
        </w:rPr>
        <w:t>3</w:t>
      </w:r>
      <w:r w:rsidR="00A34215" w:rsidRPr="000C02F4">
        <w:rPr>
          <w:sz w:val="24"/>
          <w:szCs w:val="24"/>
        </w:rPr>
        <w:t>. Заявка считается принятой специализированной организацией, если ей присвоен регистрационный номер, о чем на заявке делается соответствующая отметка.</w:t>
      </w:r>
    </w:p>
    <w:p w:rsidR="00A34215" w:rsidRPr="000C02F4" w:rsidRDefault="0025651F" w:rsidP="00D45A36">
      <w:pPr>
        <w:pStyle w:val="21"/>
        <w:ind w:firstLine="426"/>
        <w:jc w:val="both"/>
        <w:rPr>
          <w:sz w:val="24"/>
          <w:szCs w:val="24"/>
        </w:rPr>
      </w:pPr>
      <w:r w:rsidRPr="000C02F4">
        <w:rPr>
          <w:sz w:val="24"/>
          <w:szCs w:val="24"/>
        </w:rPr>
        <w:t>4</w:t>
      </w:r>
      <w:r w:rsidR="00A34215" w:rsidRPr="000C02F4">
        <w:rPr>
          <w:sz w:val="24"/>
          <w:szCs w:val="24"/>
        </w:rPr>
        <w:t>. Заявки, поступившие по истечении срока их приема, возвращаются претенденту или его уполномоченному представителю под расписку вместе с описью, на которой делается отметка об отказе в принятии документов.</w:t>
      </w:r>
    </w:p>
    <w:p w:rsidR="00A34215" w:rsidRPr="000C02F4" w:rsidRDefault="0025651F" w:rsidP="00D45A36">
      <w:pPr>
        <w:autoSpaceDE w:val="0"/>
        <w:autoSpaceDN w:val="0"/>
        <w:adjustRightInd w:val="0"/>
        <w:ind w:firstLine="426"/>
        <w:jc w:val="both"/>
        <w:rPr>
          <w:sz w:val="24"/>
          <w:szCs w:val="24"/>
        </w:rPr>
      </w:pPr>
      <w:r w:rsidRPr="000C02F4">
        <w:rPr>
          <w:sz w:val="24"/>
          <w:szCs w:val="24"/>
        </w:rPr>
        <w:t>5</w:t>
      </w:r>
      <w:r w:rsidR="00A34215" w:rsidRPr="000C02F4">
        <w:rPr>
          <w:sz w:val="24"/>
          <w:szCs w:val="24"/>
        </w:rPr>
        <w:t>. Заявитель вправе отозвать заявку в любое вре</w:t>
      </w:r>
      <w:r w:rsidR="002E3C04" w:rsidRPr="000C02F4">
        <w:rPr>
          <w:sz w:val="24"/>
          <w:szCs w:val="24"/>
        </w:rPr>
        <w:t xml:space="preserve">мя до установленных в разделе </w:t>
      </w:r>
      <w:r w:rsidR="00A34215" w:rsidRPr="000C02F4">
        <w:rPr>
          <w:sz w:val="24"/>
          <w:szCs w:val="24"/>
        </w:rPr>
        <w:t xml:space="preserve">даты и времени начала рассмотрения заявок на участие в аукционе. Задаток возвращается </w:t>
      </w:r>
      <w:r w:rsidR="00A34215" w:rsidRPr="000C02F4">
        <w:rPr>
          <w:sz w:val="24"/>
          <w:szCs w:val="24"/>
        </w:rPr>
        <w:lastRenderedPageBreak/>
        <w:t>указанному заявителю в течение пяти рабочих дней с даты поступления уведомления об отзыве заявки на участие в аукционе.</w:t>
      </w:r>
    </w:p>
    <w:p w:rsidR="00A34215" w:rsidRPr="000C02F4" w:rsidRDefault="0025651F" w:rsidP="00D45A36">
      <w:pPr>
        <w:pStyle w:val="21"/>
        <w:ind w:firstLine="426"/>
        <w:jc w:val="both"/>
        <w:rPr>
          <w:sz w:val="24"/>
          <w:szCs w:val="24"/>
        </w:rPr>
      </w:pPr>
      <w:r w:rsidRPr="000C02F4">
        <w:rPr>
          <w:sz w:val="24"/>
          <w:szCs w:val="24"/>
        </w:rPr>
        <w:t>6</w:t>
      </w:r>
      <w:r w:rsidR="00500F61" w:rsidRPr="000C02F4">
        <w:rPr>
          <w:sz w:val="24"/>
          <w:szCs w:val="24"/>
        </w:rPr>
        <w:t xml:space="preserve">. </w:t>
      </w:r>
      <w:r w:rsidR="00A34215" w:rsidRPr="000C02F4">
        <w:rPr>
          <w:sz w:val="24"/>
          <w:szCs w:val="24"/>
        </w:rPr>
        <w:t>Заявки подаются и принимаются одновременно с полным комплектом требуемых для участия в аукционе документов.</w:t>
      </w:r>
    </w:p>
    <w:p w:rsidR="005C525A" w:rsidRPr="000C02F4" w:rsidRDefault="0025651F" w:rsidP="00D45A36">
      <w:pPr>
        <w:suppressAutoHyphens w:val="0"/>
        <w:autoSpaceDE w:val="0"/>
        <w:autoSpaceDN w:val="0"/>
        <w:adjustRightInd w:val="0"/>
        <w:ind w:firstLine="426"/>
        <w:jc w:val="both"/>
        <w:rPr>
          <w:sz w:val="24"/>
          <w:szCs w:val="24"/>
          <w:lang w:eastAsia="ru-RU"/>
        </w:rPr>
      </w:pPr>
      <w:r w:rsidRPr="000C02F4">
        <w:rPr>
          <w:sz w:val="24"/>
          <w:szCs w:val="24"/>
        </w:rPr>
        <w:t>7</w:t>
      </w:r>
      <w:r w:rsidR="002E3C04" w:rsidRPr="000C02F4">
        <w:rPr>
          <w:sz w:val="24"/>
          <w:szCs w:val="24"/>
        </w:rPr>
        <w:t xml:space="preserve">. </w:t>
      </w:r>
      <w:r w:rsidR="002E3C04" w:rsidRPr="000C02F4">
        <w:rPr>
          <w:sz w:val="24"/>
          <w:szCs w:val="24"/>
          <w:lang w:eastAsia="ru-RU"/>
        </w:rPr>
        <w:t>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аукционной документацией предусмотрено два лота и более, аукцион признается несостоявшимся только в отношении тех лотов, в отношении которых подана только одна заявка или не подано ни одной заявки.</w:t>
      </w:r>
    </w:p>
    <w:p w:rsidR="00BA279D" w:rsidRPr="000C02F4" w:rsidRDefault="000C232F" w:rsidP="00C97DA9">
      <w:pPr>
        <w:suppressAutoHyphens w:val="0"/>
        <w:autoSpaceDE w:val="0"/>
        <w:autoSpaceDN w:val="0"/>
        <w:adjustRightInd w:val="0"/>
        <w:ind w:firstLine="426"/>
        <w:jc w:val="both"/>
        <w:rPr>
          <w:sz w:val="24"/>
          <w:szCs w:val="24"/>
          <w:lang w:eastAsia="ru-RU"/>
        </w:rPr>
      </w:pPr>
      <w:r w:rsidRPr="000C02F4">
        <w:rPr>
          <w:sz w:val="24"/>
          <w:szCs w:val="24"/>
          <w:lang w:eastAsia="ru-RU"/>
        </w:rPr>
        <w:t>8.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 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FD6583" w:rsidRPr="000C02F4" w:rsidRDefault="00FD6583" w:rsidP="00C97DA9">
      <w:pPr>
        <w:suppressAutoHyphens w:val="0"/>
        <w:autoSpaceDE w:val="0"/>
        <w:autoSpaceDN w:val="0"/>
        <w:adjustRightInd w:val="0"/>
        <w:ind w:firstLine="426"/>
        <w:jc w:val="both"/>
        <w:rPr>
          <w:sz w:val="24"/>
          <w:szCs w:val="24"/>
          <w:lang w:eastAsia="ru-RU"/>
        </w:rPr>
      </w:pPr>
    </w:p>
    <w:p w:rsidR="00915542" w:rsidRPr="000C02F4" w:rsidRDefault="004755A1" w:rsidP="00D250C5">
      <w:pPr>
        <w:pStyle w:val="12"/>
        <w:tabs>
          <w:tab w:val="num" w:pos="0"/>
        </w:tabs>
        <w:spacing w:line="240" w:lineRule="auto"/>
        <w:ind w:left="0" w:firstLine="426"/>
        <w:jc w:val="center"/>
        <w:rPr>
          <w:b/>
          <w:i/>
          <w:sz w:val="24"/>
          <w:szCs w:val="24"/>
        </w:rPr>
      </w:pPr>
      <w:r w:rsidRPr="000C02F4">
        <w:rPr>
          <w:b/>
          <w:i/>
          <w:sz w:val="24"/>
          <w:szCs w:val="24"/>
        </w:rPr>
        <w:t>7</w:t>
      </w:r>
      <w:r w:rsidR="005C525A" w:rsidRPr="000C02F4">
        <w:rPr>
          <w:b/>
          <w:i/>
          <w:sz w:val="24"/>
          <w:szCs w:val="24"/>
        </w:rPr>
        <w:t>. Порядок разъяснения положений документации об аукционе</w:t>
      </w:r>
    </w:p>
    <w:p w:rsidR="002517B7" w:rsidRPr="000C02F4" w:rsidRDefault="002517B7" w:rsidP="00D45A36">
      <w:pPr>
        <w:pStyle w:val="21"/>
        <w:ind w:firstLine="426"/>
        <w:jc w:val="both"/>
        <w:rPr>
          <w:sz w:val="24"/>
          <w:szCs w:val="24"/>
        </w:rPr>
      </w:pPr>
      <w:r w:rsidRPr="000C02F4">
        <w:rPr>
          <w:sz w:val="24"/>
          <w:szCs w:val="24"/>
        </w:rPr>
        <w:t>1. С момента начала приема заявок Фонд пред</w:t>
      </w:r>
      <w:r w:rsidR="00255F08" w:rsidRPr="000C02F4">
        <w:rPr>
          <w:sz w:val="24"/>
          <w:szCs w:val="24"/>
        </w:rPr>
        <w:t>о</w:t>
      </w:r>
      <w:r w:rsidRPr="000C02F4">
        <w:rPr>
          <w:sz w:val="24"/>
          <w:szCs w:val="24"/>
        </w:rPr>
        <w:t>ставляет каждому заявителю возможность предварительного ознакомления с аукционной документацией, а также с информацией о техническом состоянии объекта аренды.</w:t>
      </w:r>
    </w:p>
    <w:p w:rsidR="005C525A" w:rsidRPr="000C02F4" w:rsidRDefault="002517B7" w:rsidP="00D45A36">
      <w:pPr>
        <w:tabs>
          <w:tab w:val="num" w:pos="0"/>
        </w:tabs>
        <w:autoSpaceDE w:val="0"/>
        <w:autoSpaceDN w:val="0"/>
        <w:adjustRightInd w:val="0"/>
        <w:ind w:firstLine="426"/>
        <w:jc w:val="both"/>
        <w:rPr>
          <w:sz w:val="24"/>
          <w:szCs w:val="24"/>
        </w:rPr>
      </w:pPr>
      <w:r w:rsidRPr="000C02F4">
        <w:rPr>
          <w:sz w:val="24"/>
          <w:szCs w:val="24"/>
        </w:rPr>
        <w:t>2</w:t>
      </w:r>
      <w:r w:rsidR="00500F61" w:rsidRPr="000C02F4">
        <w:rPr>
          <w:sz w:val="24"/>
          <w:szCs w:val="24"/>
        </w:rPr>
        <w:t xml:space="preserve">. </w:t>
      </w:r>
      <w:r w:rsidR="005C525A" w:rsidRPr="000C02F4">
        <w:rPr>
          <w:sz w:val="24"/>
          <w:szCs w:val="24"/>
        </w:rPr>
        <w:t xml:space="preserve">Любое заинтересованное лицо вправе направить </w:t>
      </w:r>
      <w:r w:rsidR="00500F61" w:rsidRPr="000C02F4">
        <w:rPr>
          <w:sz w:val="24"/>
          <w:szCs w:val="24"/>
        </w:rPr>
        <w:t xml:space="preserve">специализированной организации в письменной форме </w:t>
      </w:r>
      <w:r w:rsidR="005C525A" w:rsidRPr="000C02F4">
        <w:rPr>
          <w:sz w:val="24"/>
          <w:szCs w:val="24"/>
        </w:rPr>
        <w:t>запрос о разъяснении положений документации</w:t>
      </w:r>
      <w:r w:rsidR="00894B3D" w:rsidRPr="000C02F4">
        <w:rPr>
          <w:sz w:val="24"/>
          <w:szCs w:val="24"/>
        </w:rPr>
        <w:t xml:space="preserve"> об аукционе</w:t>
      </w:r>
      <w:r w:rsidR="005C525A" w:rsidRPr="000C02F4">
        <w:rPr>
          <w:sz w:val="24"/>
          <w:szCs w:val="24"/>
        </w:rPr>
        <w:t xml:space="preserve">. В течение двух рабочих дней с даты поступления указанного запроса </w:t>
      </w:r>
      <w:r w:rsidR="00500F61" w:rsidRPr="000C02F4">
        <w:rPr>
          <w:sz w:val="24"/>
          <w:szCs w:val="24"/>
        </w:rPr>
        <w:t xml:space="preserve">специализированная организация </w:t>
      </w:r>
      <w:r w:rsidR="005C525A" w:rsidRPr="000C02F4">
        <w:rPr>
          <w:sz w:val="24"/>
          <w:szCs w:val="24"/>
        </w:rPr>
        <w:t>обязан</w:t>
      </w:r>
      <w:r w:rsidR="00500F61" w:rsidRPr="000C02F4">
        <w:rPr>
          <w:sz w:val="24"/>
          <w:szCs w:val="24"/>
        </w:rPr>
        <w:t>а</w:t>
      </w:r>
      <w:r w:rsidR="005C525A" w:rsidRPr="000C02F4">
        <w:rPr>
          <w:sz w:val="24"/>
          <w:szCs w:val="24"/>
        </w:rPr>
        <w:t xml:space="preserve"> направить в письменной форме или в форме электронного документа разъяснения положений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856E23" w:rsidRPr="000C02F4" w:rsidRDefault="005C525A" w:rsidP="008F2F3D">
      <w:pPr>
        <w:tabs>
          <w:tab w:val="num" w:pos="0"/>
        </w:tabs>
        <w:autoSpaceDE w:val="0"/>
        <w:autoSpaceDN w:val="0"/>
        <w:adjustRightInd w:val="0"/>
        <w:ind w:firstLine="426"/>
        <w:jc w:val="both"/>
        <w:rPr>
          <w:sz w:val="24"/>
          <w:szCs w:val="24"/>
        </w:rPr>
      </w:pPr>
      <w:bookmarkStart w:id="3" w:name="sub_1048"/>
      <w:r w:rsidRPr="000C02F4">
        <w:rPr>
          <w:sz w:val="24"/>
          <w:szCs w:val="24"/>
        </w:rPr>
        <w:t xml:space="preserve"> </w:t>
      </w:r>
      <w:r w:rsidR="002517B7" w:rsidRPr="000C02F4">
        <w:rPr>
          <w:sz w:val="24"/>
          <w:szCs w:val="24"/>
        </w:rPr>
        <w:t>3</w:t>
      </w:r>
      <w:r w:rsidR="00F91B70" w:rsidRPr="000C02F4">
        <w:rPr>
          <w:sz w:val="24"/>
          <w:szCs w:val="24"/>
        </w:rPr>
        <w:t xml:space="preserve">. </w:t>
      </w:r>
      <w:r w:rsidRPr="000C02F4">
        <w:rPr>
          <w:sz w:val="24"/>
          <w:szCs w:val="24"/>
        </w:rPr>
        <w:t xml:space="preserve">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w:t>
      </w:r>
      <w:r w:rsidR="00500F61" w:rsidRPr="000C02F4">
        <w:rPr>
          <w:sz w:val="24"/>
          <w:szCs w:val="24"/>
        </w:rPr>
        <w:t>специализированной организацией</w:t>
      </w:r>
      <w:r w:rsidRPr="000C02F4">
        <w:rPr>
          <w:sz w:val="24"/>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bookmarkEnd w:id="3"/>
    </w:p>
    <w:p w:rsidR="008F2F3D" w:rsidRPr="000C02F4" w:rsidRDefault="008F2F3D" w:rsidP="008F2F3D">
      <w:pPr>
        <w:tabs>
          <w:tab w:val="num" w:pos="0"/>
        </w:tabs>
        <w:autoSpaceDE w:val="0"/>
        <w:autoSpaceDN w:val="0"/>
        <w:adjustRightInd w:val="0"/>
        <w:ind w:firstLine="426"/>
        <w:jc w:val="both"/>
        <w:rPr>
          <w:sz w:val="24"/>
          <w:szCs w:val="24"/>
        </w:rPr>
      </w:pPr>
    </w:p>
    <w:p w:rsidR="000A0FC2" w:rsidRPr="000C02F4" w:rsidRDefault="004755A1" w:rsidP="00230EEA">
      <w:pPr>
        <w:widowControl w:val="0"/>
        <w:tabs>
          <w:tab w:val="num" w:pos="0"/>
        </w:tabs>
        <w:ind w:firstLine="426"/>
        <w:jc w:val="center"/>
        <w:rPr>
          <w:b/>
          <w:i/>
          <w:sz w:val="24"/>
          <w:szCs w:val="24"/>
        </w:rPr>
      </w:pPr>
      <w:r w:rsidRPr="000C02F4">
        <w:rPr>
          <w:b/>
          <w:i/>
          <w:sz w:val="24"/>
          <w:szCs w:val="24"/>
        </w:rPr>
        <w:t>8</w:t>
      </w:r>
      <w:r w:rsidR="005C525A" w:rsidRPr="000C02F4">
        <w:rPr>
          <w:b/>
          <w:i/>
          <w:sz w:val="24"/>
          <w:szCs w:val="24"/>
        </w:rPr>
        <w:t>. Место, дата и время рассмотрения заявок на участие в аукционе</w:t>
      </w:r>
      <w:r w:rsidR="002E3C04" w:rsidRPr="000C02F4">
        <w:rPr>
          <w:b/>
          <w:i/>
          <w:sz w:val="24"/>
          <w:szCs w:val="24"/>
        </w:rPr>
        <w:t>.</w:t>
      </w:r>
    </w:p>
    <w:p w:rsidR="00777AB0" w:rsidRDefault="00F91B70" w:rsidP="00777AB0">
      <w:pPr>
        <w:rPr>
          <w:sz w:val="24"/>
          <w:szCs w:val="24"/>
        </w:rPr>
      </w:pPr>
      <w:r w:rsidRPr="00046229">
        <w:rPr>
          <w:sz w:val="24"/>
          <w:szCs w:val="24"/>
        </w:rPr>
        <w:t xml:space="preserve">1. </w:t>
      </w:r>
      <w:r w:rsidR="00777AB0" w:rsidRPr="00305CFD">
        <w:rPr>
          <w:sz w:val="24"/>
          <w:szCs w:val="24"/>
        </w:rPr>
        <w:t xml:space="preserve">Рассмотрение заявок на участие в аукционе и допуск их к участию в аукционе производится  </w:t>
      </w:r>
      <w:r w:rsidR="00777AB0" w:rsidRPr="00527E02">
        <w:rPr>
          <w:b/>
          <w:sz w:val="24"/>
          <w:szCs w:val="24"/>
        </w:rPr>
        <w:t>«</w:t>
      </w:r>
      <w:r w:rsidR="005957D1">
        <w:rPr>
          <w:b/>
          <w:sz w:val="24"/>
          <w:szCs w:val="24"/>
        </w:rPr>
        <w:t>10</w:t>
      </w:r>
      <w:r w:rsidR="00777AB0" w:rsidRPr="003503BA">
        <w:rPr>
          <w:b/>
          <w:sz w:val="24"/>
          <w:szCs w:val="24"/>
        </w:rPr>
        <w:t xml:space="preserve">» </w:t>
      </w:r>
      <w:r w:rsidR="00777AB0">
        <w:rPr>
          <w:b/>
          <w:sz w:val="24"/>
          <w:szCs w:val="24"/>
        </w:rPr>
        <w:t>сентября</w:t>
      </w:r>
      <w:r w:rsidR="00777AB0" w:rsidRPr="003503BA">
        <w:rPr>
          <w:b/>
          <w:sz w:val="24"/>
          <w:szCs w:val="24"/>
        </w:rPr>
        <w:t xml:space="preserve"> 2020 </w:t>
      </w:r>
      <w:r w:rsidR="00777AB0" w:rsidRPr="006465F4">
        <w:rPr>
          <w:b/>
          <w:sz w:val="24"/>
          <w:szCs w:val="24"/>
        </w:rPr>
        <w:t>года в 11.00</w:t>
      </w:r>
      <w:r w:rsidR="00777AB0" w:rsidRPr="00305CFD">
        <w:rPr>
          <w:sz w:val="24"/>
          <w:szCs w:val="24"/>
        </w:rPr>
        <w:t xml:space="preserve"> по московскому времени </w:t>
      </w:r>
      <w:r w:rsidR="00777AB0">
        <w:rPr>
          <w:sz w:val="24"/>
          <w:szCs w:val="24"/>
        </w:rPr>
        <w:t xml:space="preserve">на </w:t>
      </w:r>
      <w:r w:rsidR="00777AB0" w:rsidRPr="00B96E2E">
        <w:rPr>
          <w:sz w:val="24"/>
          <w:szCs w:val="24"/>
        </w:rPr>
        <w:t>универсальной то</w:t>
      </w:r>
      <w:r w:rsidR="00777AB0">
        <w:rPr>
          <w:sz w:val="24"/>
          <w:szCs w:val="24"/>
        </w:rPr>
        <w:t xml:space="preserve">рговой платформе  </w:t>
      </w:r>
      <w:r w:rsidR="00777AB0" w:rsidRPr="00B96E2E">
        <w:rPr>
          <w:sz w:val="24"/>
          <w:szCs w:val="24"/>
        </w:rPr>
        <w:t xml:space="preserve">АО «Сбербанк-АСТ», на сайте  </w:t>
      </w:r>
      <w:hyperlink r:id="rId11" w:history="1">
        <w:r w:rsidR="00777AB0" w:rsidRPr="00B96E2E">
          <w:rPr>
            <w:rStyle w:val="ab"/>
            <w:sz w:val="24"/>
            <w:szCs w:val="24"/>
          </w:rPr>
          <w:t>https://www.sberbank-ast.ru/</w:t>
        </w:r>
      </w:hyperlink>
      <w:r w:rsidR="00777AB0" w:rsidRPr="00B96E2E">
        <w:rPr>
          <w:sz w:val="24"/>
          <w:szCs w:val="24"/>
        </w:rPr>
        <w:t xml:space="preserve"> в сети Интернет (торговая секция «Приватизация, аренда и продажа прав»). </w:t>
      </w:r>
    </w:p>
    <w:p w:rsidR="00584C34" w:rsidRPr="00046229" w:rsidRDefault="00584C34" w:rsidP="00D45A36">
      <w:pPr>
        <w:pStyle w:val="21"/>
        <w:ind w:firstLine="426"/>
        <w:jc w:val="both"/>
        <w:rPr>
          <w:sz w:val="24"/>
          <w:szCs w:val="24"/>
        </w:rPr>
      </w:pPr>
      <w:r w:rsidRPr="00046229">
        <w:rPr>
          <w:sz w:val="24"/>
          <w:szCs w:val="24"/>
        </w:rPr>
        <w:t xml:space="preserve">2. По результатам рассмотрения заявок и документов </w:t>
      </w:r>
      <w:r w:rsidR="00C307A6" w:rsidRPr="00046229">
        <w:rPr>
          <w:sz w:val="24"/>
          <w:szCs w:val="24"/>
        </w:rPr>
        <w:t>Комиссия</w:t>
      </w:r>
      <w:r w:rsidRPr="00046229">
        <w:rPr>
          <w:sz w:val="24"/>
          <w:szCs w:val="24"/>
        </w:rPr>
        <w:t xml:space="preserve"> принимает решение о признании заявителей участниками аукциона.</w:t>
      </w:r>
    </w:p>
    <w:p w:rsidR="00584C34" w:rsidRPr="00046229" w:rsidRDefault="00584C34" w:rsidP="00D45A36">
      <w:pPr>
        <w:pStyle w:val="21"/>
        <w:ind w:firstLine="426"/>
        <w:jc w:val="both"/>
        <w:rPr>
          <w:sz w:val="24"/>
          <w:szCs w:val="24"/>
        </w:rPr>
      </w:pPr>
      <w:r w:rsidRPr="00046229">
        <w:rPr>
          <w:sz w:val="24"/>
          <w:szCs w:val="24"/>
        </w:rPr>
        <w:t>3. Заявитель не допускается к участию в аукционе по следующим основаниям:</w:t>
      </w:r>
    </w:p>
    <w:p w:rsidR="00584C34" w:rsidRPr="00046229" w:rsidRDefault="00584C34" w:rsidP="00D45A36">
      <w:pPr>
        <w:autoSpaceDE w:val="0"/>
        <w:autoSpaceDN w:val="0"/>
        <w:adjustRightInd w:val="0"/>
        <w:ind w:firstLine="426"/>
        <w:jc w:val="both"/>
        <w:rPr>
          <w:sz w:val="24"/>
          <w:szCs w:val="24"/>
        </w:rPr>
      </w:pPr>
      <w:r w:rsidRPr="00046229">
        <w:rPr>
          <w:sz w:val="24"/>
          <w:szCs w:val="24"/>
        </w:rPr>
        <w:t>-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84C34" w:rsidRPr="00046229" w:rsidRDefault="00584C34" w:rsidP="00D45A36">
      <w:pPr>
        <w:pStyle w:val="21"/>
        <w:ind w:firstLine="426"/>
        <w:jc w:val="both"/>
        <w:rPr>
          <w:sz w:val="24"/>
          <w:szCs w:val="24"/>
        </w:rPr>
      </w:pPr>
      <w:r w:rsidRPr="00046229">
        <w:rPr>
          <w:sz w:val="24"/>
          <w:szCs w:val="24"/>
        </w:rPr>
        <w:t>- представленные документы не подтверждают право заявителя быть участником аукциона в соответствии с законодательством Российской Федерации;</w:t>
      </w:r>
    </w:p>
    <w:p w:rsidR="00584C34" w:rsidRPr="00046229" w:rsidRDefault="00584C34" w:rsidP="00D45A36">
      <w:pPr>
        <w:pStyle w:val="21"/>
        <w:ind w:firstLine="426"/>
        <w:jc w:val="both"/>
        <w:rPr>
          <w:sz w:val="24"/>
          <w:szCs w:val="24"/>
        </w:rPr>
      </w:pPr>
      <w:r w:rsidRPr="00046229">
        <w:rPr>
          <w:sz w:val="24"/>
          <w:szCs w:val="24"/>
        </w:rPr>
        <w:t>- представлены не все документы в соответствии с перечнем, опубликованным в настоящей аукционной документации, либо они оформлены ненадлежащим образом;</w:t>
      </w:r>
    </w:p>
    <w:p w:rsidR="00584C34" w:rsidRPr="00046229" w:rsidRDefault="00584C34" w:rsidP="00D45A36">
      <w:pPr>
        <w:pStyle w:val="21"/>
        <w:ind w:firstLine="426"/>
        <w:jc w:val="both"/>
        <w:rPr>
          <w:sz w:val="24"/>
          <w:szCs w:val="24"/>
        </w:rPr>
      </w:pPr>
      <w:r w:rsidRPr="00046229">
        <w:rPr>
          <w:sz w:val="24"/>
          <w:szCs w:val="24"/>
        </w:rPr>
        <w:t>- заявка подана лицом, не имеющим соответствующих полномочий.</w:t>
      </w:r>
    </w:p>
    <w:p w:rsidR="00584C34" w:rsidRPr="00046229" w:rsidRDefault="00584C34" w:rsidP="00D45A36">
      <w:pPr>
        <w:pStyle w:val="21"/>
        <w:ind w:firstLine="426"/>
        <w:jc w:val="both"/>
        <w:rPr>
          <w:sz w:val="24"/>
          <w:szCs w:val="24"/>
        </w:rPr>
      </w:pPr>
      <w:r w:rsidRPr="00046229">
        <w:rPr>
          <w:sz w:val="24"/>
          <w:szCs w:val="24"/>
        </w:rPr>
        <w:lastRenderedPageBreak/>
        <w:t xml:space="preserve">- не подтверждено поступление в установленный срок задатка на счет специализированной организации, указанный в настоящей аукционной документации. </w:t>
      </w:r>
    </w:p>
    <w:p w:rsidR="00584C34" w:rsidRPr="00046229" w:rsidRDefault="00584C34" w:rsidP="00D45A36">
      <w:pPr>
        <w:pStyle w:val="13"/>
        <w:ind w:firstLine="426"/>
        <w:jc w:val="both"/>
        <w:rPr>
          <w:sz w:val="24"/>
          <w:szCs w:val="24"/>
        </w:rPr>
      </w:pPr>
      <w:r w:rsidRPr="00046229">
        <w:rPr>
          <w:sz w:val="24"/>
          <w:szCs w:val="24"/>
        </w:rPr>
        <w:t>4. На основании протокола рассмотрения заявок заявители, признанные участниками аукциона, и заявители, не допущенные к участию в</w:t>
      </w:r>
      <w:r w:rsidR="00E327DA" w:rsidRPr="00046229">
        <w:rPr>
          <w:sz w:val="24"/>
          <w:szCs w:val="24"/>
        </w:rPr>
        <w:t xml:space="preserve"> аукционе, уведомляются об этом</w:t>
      </w:r>
      <w:r w:rsidR="00B7022A" w:rsidRPr="00046229">
        <w:rPr>
          <w:sz w:val="24"/>
          <w:szCs w:val="24"/>
        </w:rPr>
        <w:t>.</w:t>
      </w:r>
    </w:p>
    <w:p w:rsidR="00BA279D" w:rsidRPr="002D4D5F" w:rsidRDefault="00BA279D" w:rsidP="00D45A36">
      <w:pPr>
        <w:pStyle w:val="21"/>
        <w:ind w:firstLine="426"/>
        <w:jc w:val="both"/>
        <w:rPr>
          <w:sz w:val="24"/>
          <w:szCs w:val="24"/>
          <w:highlight w:val="yellow"/>
        </w:rPr>
      </w:pPr>
    </w:p>
    <w:p w:rsidR="00A840A7" w:rsidRPr="00046229" w:rsidRDefault="004755A1" w:rsidP="00C74D7E">
      <w:pPr>
        <w:pStyle w:val="21"/>
        <w:ind w:firstLine="426"/>
        <w:jc w:val="center"/>
        <w:rPr>
          <w:b/>
          <w:i/>
          <w:sz w:val="24"/>
          <w:szCs w:val="24"/>
        </w:rPr>
      </w:pPr>
      <w:r w:rsidRPr="00046229">
        <w:rPr>
          <w:b/>
          <w:i/>
          <w:sz w:val="24"/>
          <w:szCs w:val="24"/>
        </w:rPr>
        <w:t>9</w:t>
      </w:r>
      <w:r w:rsidR="002E3C04" w:rsidRPr="00046229">
        <w:rPr>
          <w:b/>
          <w:i/>
          <w:sz w:val="24"/>
          <w:szCs w:val="24"/>
        </w:rPr>
        <w:t>. Дата, время, место и порядок проведения аукциона</w:t>
      </w:r>
    </w:p>
    <w:p w:rsidR="00064017" w:rsidRPr="00305CFD" w:rsidRDefault="00064017" w:rsidP="00064017">
      <w:pPr>
        <w:rPr>
          <w:sz w:val="24"/>
          <w:szCs w:val="24"/>
        </w:rPr>
      </w:pPr>
      <w:r>
        <w:rPr>
          <w:sz w:val="24"/>
          <w:szCs w:val="24"/>
        </w:rPr>
        <w:t xml:space="preserve">            </w:t>
      </w:r>
      <w:r w:rsidRPr="00305CFD">
        <w:rPr>
          <w:sz w:val="24"/>
          <w:szCs w:val="24"/>
        </w:rPr>
        <w:t>1. Проведение аукциона назначено на</w:t>
      </w:r>
      <w:r w:rsidRPr="00305CFD">
        <w:rPr>
          <w:b/>
          <w:sz w:val="24"/>
          <w:szCs w:val="24"/>
        </w:rPr>
        <w:t xml:space="preserve"> </w:t>
      </w:r>
      <w:r w:rsidRPr="003503BA">
        <w:rPr>
          <w:b/>
          <w:sz w:val="24"/>
          <w:szCs w:val="24"/>
        </w:rPr>
        <w:t>«</w:t>
      </w:r>
      <w:r w:rsidR="005957D1">
        <w:rPr>
          <w:b/>
          <w:sz w:val="24"/>
          <w:szCs w:val="24"/>
        </w:rPr>
        <w:t>14</w:t>
      </w:r>
      <w:r w:rsidRPr="00A3623D">
        <w:rPr>
          <w:b/>
          <w:sz w:val="24"/>
          <w:szCs w:val="24"/>
        </w:rPr>
        <w:t>» сентября 2020 года</w:t>
      </w:r>
      <w:r w:rsidRPr="00A3623D">
        <w:rPr>
          <w:sz w:val="24"/>
          <w:szCs w:val="24"/>
        </w:rPr>
        <w:t xml:space="preserve"> в</w:t>
      </w:r>
      <w:r w:rsidRPr="003503BA">
        <w:rPr>
          <w:sz w:val="24"/>
          <w:szCs w:val="24"/>
        </w:rPr>
        <w:t xml:space="preserve"> </w:t>
      </w:r>
      <w:r w:rsidRPr="003503BA">
        <w:rPr>
          <w:b/>
          <w:sz w:val="24"/>
          <w:szCs w:val="24"/>
        </w:rPr>
        <w:t>11.00</w:t>
      </w:r>
      <w:r w:rsidRPr="00305CFD">
        <w:rPr>
          <w:sz w:val="24"/>
          <w:szCs w:val="24"/>
        </w:rPr>
        <w:t xml:space="preserve"> часов по московскому времени </w:t>
      </w:r>
      <w:r>
        <w:rPr>
          <w:sz w:val="24"/>
          <w:szCs w:val="24"/>
        </w:rPr>
        <w:t xml:space="preserve">на </w:t>
      </w:r>
      <w:r w:rsidRPr="00B96E2E">
        <w:rPr>
          <w:sz w:val="24"/>
          <w:szCs w:val="24"/>
        </w:rPr>
        <w:t>универсальной то</w:t>
      </w:r>
      <w:r>
        <w:rPr>
          <w:sz w:val="24"/>
          <w:szCs w:val="24"/>
        </w:rPr>
        <w:t xml:space="preserve">рговой платформе  </w:t>
      </w:r>
      <w:r w:rsidRPr="00B96E2E">
        <w:rPr>
          <w:sz w:val="24"/>
          <w:szCs w:val="24"/>
        </w:rPr>
        <w:t>АО «Сбербанк-АСТ», на сайте</w:t>
      </w:r>
      <w:r>
        <w:rPr>
          <w:sz w:val="24"/>
          <w:szCs w:val="24"/>
        </w:rPr>
        <w:t xml:space="preserve"> </w:t>
      </w:r>
      <w:hyperlink r:id="rId12" w:history="1">
        <w:r w:rsidRPr="00B96E2E">
          <w:rPr>
            <w:rStyle w:val="ab"/>
            <w:sz w:val="24"/>
            <w:szCs w:val="24"/>
          </w:rPr>
          <w:t>https://www.sberbank-ast.ru/</w:t>
        </w:r>
      </w:hyperlink>
      <w:r w:rsidRPr="00B96E2E">
        <w:rPr>
          <w:sz w:val="24"/>
          <w:szCs w:val="24"/>
        </w:rPr>
        <w:t xml:space="preserve"> в сети Интернет (торговая секция «Приватизация, аренда и продажа прав»). </w:t>
      </w:r>
    </w:p>
    <w:p w:rsidR="00064017" w:rsidRPr="00305CFD" w:rsidRDefault="00064017" w:rsidP="00064017">
      <w:pPr>
        <w:suppressAutoHyphens w:val="0"/>
        <w:autoSpaceDE w:val="0"/>
        <w:autoSpaceDN w:val="0"/>
        <w:adjustRightInd w:val="0"/>
        <w:ind w:firstLine="709"/>
        <w:jc w:val="both"/>
        <w:rPr>
          <w:sz w:val="24"/>
          <w:szCs w:val="24"/>
          <w:lang w:eastAsia="ru-RU"/>
        </w:rPr>
      </w:pPr>
      <w:r w:rsidRPr="00305CFD">
        <w:rPr>
          <w:sz w:val="24"/>
          <w:szCs w:val="24"/>
        </w:rPr>
        <w:t xml:space="preserve">2. </w:t>
      </w:r>
      <w:r w:rsidRPr="00305CFD">
        <w:rPr>
          <w:sz w:val="24"/>
          <w:szCs w:val="24"/>
          <w:lang w:eastAsia="ru-RU"/>
        </w:rPr>
        <w:t>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его принятия.</w:t>
      </w:r>
    </w:p>
    <w:p w:rsidR="00064017" w:rsidRPr="00305CFD" w:rsidRDefault="00064017" w:rsidP="00064017">
      <w:pPr>
        <w:suppressAutoHyphens w:val="0"/>
        <w:autoSpaceDE w:val="0"/>
        <w:autoSpaceDN w:val="0"/>
        <w:adjustRightInd w:val="0"/>
        <w:ind w:firstLine="709"/>
        <w:jc w:val="both"/>
        <w:rPr>
          <w:sz w:val="24"/>
          <w:szCs w:val="24"/>
          <w:lang w:eastAsia="ru-RU"/>
        </w:rPr>
      </w:pPr>
      <w:r w:rsidRPr="00305CFD">
        <w:rPr>
          <w:sz w:val="24"/>
          <w:szCs w:val="24"/>
          <w:lang w:eastAsia="ru-RU"/>
        </w:rPr>
        <w:t>3. В течение двух рабочих дней с даты принятия решения об отказе от проведения аукциона Фонд направляет соответствующие уведомления всем заявителям. Задаток возвращается заявителям в течение пяти рабочих дней с даты принятия решения об отказе от проведения аукциона.</w:t>
      </w:r>
    </w:p>
    <w:p w:rsidR="00064017" w:rsidRDefault="00064017" w:rsidP="00064017">
      <w:pPr>
        <w:pStyle w:val="13"/>
        <w:ind w:firstLine="709"/>
        <w:jc w:val="both"/>
        <w:rPr>
          <w:sz w:val="24"/>
          <w:szCs w:val="24"/>
        </w:rPr>
      </w:pPr>
      <w:r w:rsidRPr="00305CFD">
        <w:rPr>
          <w:sz w:val="24"/>
          <w:szCs w:val="24"/>
        </w:rPr>
        <w:t>4. Результаты аукциона оформляются протоколом об итогах аукциона</w:t>
      </w:r>
      <w:r>
        <w:rPr>
          <w:sz w:val="24"/>
          <w:szCs w:val="24"/>
        </w:rPr>
        <w:t>.</w:t>
      </w:r>
    </w:p>
    <w:p w:rsidR="00064017" w:rsidRDefault="00064017" w:rsidP="00064017">
      <w:pPr>
        <w:pStyle w:val="13"/>
        <w:ind w:firstLine="709"/>
        <w:jc w:val="both"/>
        <w:rPr>
          <w:sz w:val="24"/>
          <w:szCs w:val="24"/>
        </w:rPr>
      </w:pPr>
      <w:r w:rsidRPr="00305CFD">
        <w:rPr>
          <w:sz w:val="24"/>
          <w:szCs w:val="24"/>
        </w:rPr>
        <w:t>5. Один экземпляр протокола об итогах аукциона передается победителю аукциона и является документом, удостоверяющим право победителя на заключение договора аренды помещения.</w:t>
      </w:r>
    </w:p>
    <w:p w:rsidR="00064017" w:rsidRPr="004131A1" w:rsidRDefault="00064017" w:rsidP="00064017">
      <w:pPr>
        <w:pStyle w:val="13"/>
        <w:ind w:firstLine="709"/>
        <w:jc w:val="both"/>
        <w:rPr>
          <w:b/>
          <w:sz w:val="24"/>
          <w:szCs w:val="24"/>
        </w:rPr>
      </w:pPr>
      <w:r>
        <w:rPr>
          <w:sz w:val="24"/>
          <w:szCs w:val="24"/>
        </w:rPr>
        <w:t xml:space="preserve">Процедура проведения аукциона описана в регламенте торговой секции (Приватизация, аренда и продажа прав» универсальной торговой платформы АО «Сбербанк-АСТ» в сети Интернет по электронному адресу: </w:t>
      </w:r>
      <w:hyperlink r:id="rId13" w:history="1">
        <w:r w:rsidRPr="004131A1">
          <w:rPr>
            <w:rStyle w:val="ab"/>
            <w:sz w:val="24"/>
            <w:szCs w:val="24"/>
          </w:rPr>
          <w:t>https://utp.sberbank-ast.ru/</w:t>
        </w:r>
      </w:hyperlink>
      <w:r>
        <w:rPr>
          <w:sz w:val="24"/>
          <w:szCs w:val="24"/>
        </w:rPr>
        <w:t xml:space="preserve">. </w:t>
      </w:r>
    </w:p>
    <w:p w:rsidR="00094216" w:rsidRPr="00046229" w:rsidRDefault="00094216" w:rsidP="00D250C5">
      <w:pPr>
        <w:pStyle w:val="13"/>
        <w:ind w:firstLine="426"/>
        <w:jc w:val="both"/>
        <w:rPr>
          <w:sz w:val="24"/>
          <w:szCs w:val="24"/>
        </w:rPr>
      </w:pPr>
    </w:p>
    <w:p w:rsidR="004755A1" w:rsidRPr="00046229" w:rsidRDefault="006E2012" w:rsidP="00D45A36">
      <w:pPr>
        <w:pStyle w:val="13"/>
        <w:ind w:firstLine="426"/>
        <w:jc w:val="center"/>
        <w:rPr>
          <w:b/>
          <w:i/>
          <w:sz w:val="24"/>
          <w:szCs w:val="24"/>
        </w:rPr>
      </w:pPr>
      <w:r w:rsidRPr="00046229">
        <w:rPr>
          <w:b/>
          <w:i/>
          <w:sz w:val="24"/>
          <w:szCs w:val="24"/>
        </w:rPr>
        <w:t>10</w:t>
      </w:r>
      <w:r w:rsidR="004755A1" w:rsidRPr="00046229">
        <w:rPr>
          <w:b/>
          <w:i/>
          <w:sz w:val="24"/>
          <w:szCs w:val="24"/>
        </w:rPr>
        <w:t>. Порядок заключения договора аренды помещений по итогам аукциона</w:t>
      </w:r>
    </w:p>
    <w:p w:rsidR="004755A1" w:rsidRPr="00046229" w:rsidRDefault="004755A1" w:rsidP="00D45A36">
      <w:pPr>
        <w:pStyle w:val="13"/>
        <w:ind w:firstLine="426"/>
        <w:jc w:val="both"/>
        <w:rPr>
          <w:b/>
          <w:sz w:val="24"/>
          <w:szCs w:val="24"/>
        </w:rPr>
      </w:pPr>
    </w:p>
    <w:p w:rsidR="007F089C" w:rsidRPr="00046229" w:rsidRDefault="007F089C" w:rsidP="00D45A36">
      <w:pPr>
        <w:suppressAutoHyphens w:val="0"/>
        <w:autoSpaceDE w:val="0"/>
        <w:autoSpaceDN w:val="0"/>
        <w:adjustRightInd w:val="0"/>
        <w:ind w:firstLine="426"/>
        <w:jc w:val="both"/>
        <w:rPr>
          <w:sz w:val="24"/>
          <w:szCs w:val="24"/>
          <w:lang w:eastAsia="ru-RU"/>
        </w:rPr>
      </w:pPr>
      <w:r w:rsidRPr="00046229">
        <w:rPr>
          <w:sz w:val="24"/>
          <w:szCs w:val="24"/>
          <w:lang w:eastAsia="ru-RU"/>
        </w:rPr>
        <w:t>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CA1EF0" w:rsidRPr="00046229">
        <w:rPr>
          <w:sz w:val="24"/>
          <w:szCs w:val="24"/>
          <w:lang w:eastAsia="ru-RU"/>
        </w:rPr>
        <w:t>.</w:t>
      </w:r>
    </w:p>
    <w:p w:rsidR="007F089C" w:rsidRPr="00046229" w:rsidRDefault="007F089C" w:rsidP="00D45A36">
      <w:pPr>
        <w:suppressAutoHyphens w:val="0"/>
        <w:autoSpaceDE w:val="0"/>
        <w:autoSpaceDN w:val="0"/>
        <w:adjustRightInd w:val="0"/>
        <w:ind w:firstLine="426"/>
        <w:jc w:val="both"/>
        <w:rPr>
          <w:sz w:val="24"/>
          <w:szCs w:val="24"/>
          <w:lang w:eastAsia="ru-RU"/>
        </w:rPr>
      </w:pPr>
      <w:r w:rsidRPr="00046229">
        <w:rPr>
          <w:sz w:val="24"/>
          <w:szCs w:val="24"/>
          <w:lang w:eastAsia="ru-RU"/>
        </w:rPr>
        <w:t>2.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4755A1" w:rsidRPr="00046229" w:rsidRDefault="007F089C" w:rsidP="00D45A36">
      <w:pPr>
        <w:pStyle w:val="13"/>
        <w:ind w:firstLine="426"/>
        <w:jc w:val="both"/>
        <w:rPr>
          <w:sz w:val="24"/>
          <w:szCs w:val="24"/>
        </w:rPr>
      </w:pPr>
      <w:r w:rsidRPr="00046229">
        <w:rPr>
          <w:sz w:val="24"/>
          <w:szCs w:val="24"/>
        </w:rPr>
        <w:t xml:space="preserve">3. </w:t>
      </w:r>
      <w:r w:rsidR="00511F32" w:rsidRPr="00046229">
        <w:rPr>
          <w:sz w:val="24"/>
          <w:szCs w:val="24"/>
        </w:rPr>
        <w:t xml:space="preserve">Договор аренды помещения заключается между </w:t>
      </w:r>
      <w:r w:rsidR="00C307A6" w:rsidRPr="00046229">
        <w:rPr>
          <w:sz w:val="24"/>
          <w:szCs w:val="24"/>
        </w:rPr>
        <w:t xml:space="preserve">Организатором </w:t>
      </w:r>
      <w:r w:rsidR="007D2FFA" w:rsidRPr="00046229">
        <w:rPr>
          <w:sz w:val="24"/>
          <w:szCs w:val="24"/>
        </w:rPr>
        <w:t>аукциона и п</w:t>
      </w:r>
      <w:r w:rsidR="00511F32" w:rsidRPr="00046229">
        <w:rPr>
          <w:sz w:val="24"/>
          <w:szCs w:val="24"/>
        </w:rPr>
        <w:t xml:space="preserve">обедителем аукциона в соответствии с Гражданским кодексом РФ и приказом Федеральной антимонопольной службы от 10 февраля 2010 года № 67 </w:t>
      </w:r>
      <w:r w:rsidR="00B66133" w:rsidRPr="00046229">
        <w:rPr>
          <w:sz w:val="24"/>
          <w:szCs w:val="24"/>
        </w:rPr>
        <w:t>не ранее 10 дней</w:t>
      </w:r>
      <w:r w:rsidR="00511F32" w:rsidRPr="00046229">
        <w:rPr>
          <w:sz w:val="24"/>
          <w:szCs w:val="24"/>
        </w:rPr>
        <w:t xml:space="preserve"> после подписания протокола об итогах аукциона</w:t>
      </w:r>
      <w:r w:rsidR="004755A1" w:rsidRPr="00046229">
        <w:rPr>
          <w:sz w:val="24"/>
          <w:szCs w:val="24"/>
        </w:rPr>
        <w:t>.</w:t>
      </w:r>
    </w:p>
    <w:p w:rsidR="004755A1" w:rsidRPr="00046229" w:rsidRDefault="007F089C" w:rsidP="00D45A36">
      <w:pPr>
        <w:pStyle w:val="4"/>
        <w:ind w:firstLine="426"/>
        <w:jc w:val="both"/>
        <w:rPr>
          <w:rFonts w:cs="Times New Roman"/>
          <w:sz w:val="24"/>
          <w:szCs w:val="24"/>
        </w:rPr>
      </w:pPr>
      <w:r w:rsidRPr="00046229">
        <w:rPr>
          <w:rFonts w:cs="Times New Roman"/>
          <w:sz w:val="24"/>
          <w:szCs w:val="24"/>
        </w:rPr>
        <w:t xml:space="preserve">4. </w:t>
      </w:r>
      <w:r w:rsidR="007D2FFA" w:rsidRPr="00046229">
        <w:rPr>
          <w:rFonts w:cs="Times New Roman"/>
          <w:sz w:val="24"/>
          <w:szCs w:val="24"/>
        </w:rPr>
        <w:t>При уклонении (отказе) п</w:t>
      </w:r>
      <w:r w:rsidR="004755A1" w:rsidRPr="00046229">
        <w:rPr>
          <w:rFonts w:cs="Times New Roman"/>
          <w:sz w:val="24"/>
          <w:szCs w:val="24"/>
        </w:rPr>
        <w:t xml:space="preserve">обедителя аукциона от заключения в установленный срок договора аренды помещения, задаток ему не возвращается, а победитель утрачивает право на заключение указанного договора аренды. Результаты аукциона аннулируются Организатором </w:t>
      </w:r>
      <w:r w:rsidR="007D2FFA" w:rsidRPr="00046229">
        <w:rPr>
          <w:rFonts w:cs="Times New Roman"/>
          <w:sz w:val="24"/>
          <w:szCs w:val="24"/>
        </w:rPr>
        <w:t>аукциона</w:t>
      </w:r>
      <w:r w:rsidR="004755A1" w:rsidRPr="00046229">
        <w:rPr>
          <w:rFonts w:cs="Times New Roman"/>
          <w:sz w:val="24"/>
          <w:szCs w:val="24"/>
        </w:rPr>
        <w:t>.</w:t>
      </w:r>
    </w:p>
    <w:p w:rsidR="003068ED" w:rsidRPr="00046229" w:rsidRDefault="007F089C" w:rsidP="003068ED">
      <w:pPr>
        <w:pStyle w:val="13"/>
        <w:ind w:firstLine="426"/>
        <w:jc w:val="both"/>
        <w:rPr>
          <w:sz w:val="24"/>
          <w:szCs w:val="24"/>
        </w:rPr>
      </w:pPr>
      <w:r w:rsidRPr="00046229">
        <w:rPr>
          <w:sz w:val="24"/>
          <w:szCs w:val="24"/>
        </w:rPr>
        <w:t xml:space="preserve">5. </w:t>
      </w:r>
      <w:r w:rsidR="003068ED" w:rsidRPr="00046229">
        <w:rPr>
          <w:sz w:val="24"/>
          <w:szCs w:val="24"/>
        </w:rPr>
        <w:t>После заключения договора аренды по результатам аукциона внесенный задаток для участия в аукционе засчитывается в счет исполнения обязательств по единовременному внесению арендной платы за пользование нежилыми помещениями.</w:t>
      </w:r>
    </w:p>
    <w:p w:rsidR="00733F70" w:rsidRPr="00046229" w:rsidRDefault="00733F70" w:rsidP="003068ED">
      <w:pPr>
        <w:pStyle w:val="13"/>
        <w:ind w:firstLine="426"/>
        <w:jc w:val="both"/>
        <w:rPr>
          <w:sz w:val="24"/>
          <w:szCs w:val="24"/>
        </w:rPr>
      </w:pPr>
    </w:p>
    <w:p w:rsidR="005459CD" w:rsidRPr="00046229" w:rsidRDefault="005459CD" w:rsidP="005459CD">
      <w:pPr>
        <w:pStyle w:val="13"/>
        <w:ind w:firstLine="709"/>
        <w:jc w:val="center"/>
        <w:rPr>
          <w:b/>
          <w:i/>
          <w:sz w:val="24"/>
          <w:szCs w:val="24"/>
        </w:rPr>
      </w:pPr>
      <w:r w:rsidRPr="00046229">
        <w:rPr>
          <w:b/>
          <w:i/>
          <w:sz w:val="24"/>
          <w:szCs w:val="24"/>
        </w:rPr>
        <w:t>11. Приложения к аукционной документации:</w:t>
      </w:r>
    </w:p>
    <w:p w:rsidR="005459CD" w:rsidRPr="002D4D5F" w:rsidRDefault="005459CD" w:rsidP="005459CD">
      <w:pPr>
        <w:pStyle w:val="13"/>
        <w:ind w:firstLine="709"/>
        <w:jc w:val="center"/>
        <w:rPr>
          <w:b/>
          <w:i/>
          <w:sz w:val="24"/>
          <w:szCs w:val="24"/>
          <w:highlight w:val="yellow"/>
        </w:rPr>
      </w:pPr>
    </w:p>
    <w:p w:rsidR="005459CD" w:rsidRPr="00046229" w:rsidRDefault="005459CD" w:rsidP="005459CD">
      <w:pPr>
        <w:pStyle w:val="13"/>
        <w:ind w:firstLine="709"/>
        <w:jc w:val="both"/>
        <w:rPr>
          <w:sz w:val="24"/>
          <w:szCs w:val="24"/>
        </w:rPr>
      </w:pPr>
      <w:r w:rsidRPr="00046229">
        <w:rPr>
          <w:sz w:val="24"/>
          <w:szCs w:val="24"/>
        </w:rPr>
        <w:t>1.  Приложение № 1 – Заявка на участие в аукционе.</w:t>
      </w:r>
    </w:p>
    <w:p w:rsidR="005459CD" w:rsidRPr="00046229" w:rsidRDefault="005459CD" w:rsidP="005459CD">
      <w:pPr>
        <w:pStyle w:val="13"/>
        <w:ind w:firstLine="709"/>
        <w:jc w:val="both"/>
        <w:rPr>
          <w:sz w:val="24"/>
          <w:szCs w:val="24"/>
        </w:rPr>
      </w:pPr>
      <w:r w:rsidRPr="00046229">
        <w:rPr>
          <w:sz w:val="24"/>
          <w:szCs w:val="24"/>
        </w:rPr>
        <w:t xml:space="preserve">2. Приложение № 2 – Договор аренды имущества, находящегося в собственности Республики Карелия. </w:t>
      </w:r>
    </w:p>
    <w:p w:rsidR="00046229" w:rsidRDefault="00046229" w:rsidP="00046229">
      <w:pPr>
        <w:tabs>
          <w:tab w:val="num" w:pos="0"/>
        </w:tabs>
        <w:rPr>
          <w:sz w:val="24"/>
          <w:szCs w:val="24"/>
          <w:highlight w:val="yellow"/>
        </w:rPr>
      </w:pPr>
    </w:p>
    <w:p w:rsidR="009C394C" w:rsidRDefault="009C394C" w:rsidP="00046229">
      <w:pPr>
        <w:tabs>
          <w:tab w:val="num" w:pos="0"/>
        </w:tabs>
        <w:rPr>
          <w:sz w:val="24"/>
          <w:szCs w:val="24"/>
          <w:highlight w:val="yellow"/>
        </w:rPr>
      </w:pPr>
    </w:p>
    <w:p w:rsidR="00046229" w:rsidRDefault="00046229" w:rsidP="00046229">
      <w:pPr>
        <w:tabs>
          <w:tab w:val="num" w:pos="0"/>
        </w:tabs>
        <w:rPr>
          <w:sz w:val="24"/>
          <w:szCs w:val="24"/>
          <w:highlight w:val="yellow"/>
        </w:rPr>
      </w:pPr>
    </w:p>
    <w:p w:rsidR="005C525A" w:rsidRPr="004167A8" w:rsidRDefault="00D250C5" w:rsidP="00046229">
      <w:pPr>
        <w:tabs>
          <w:tab w:val="num" w:pos="0"/>
        </w:tabs>
        <w:jc w:val="right"/>
        <w:rPr>
          <w:sz w:val="24"/>
          <w:szCs w:val="24"/>
        </w:rPr>
      </w:pPr>
      <w:r w:rsidRPr="004167A8">
        <w:rPr>
          <w:sz w:val="24"/>
          <w:szCs w:val="24"/>
        </w:rPr>
        <w:t xml:space="preserve"> </w:t>
      </w:r>
      <w:r w:rsidR="007F089C" w:rsidRPr="004167A8">
        <w:rPr>
          <w:i/>
          <w:sz w:val="24"/>
          <w:szCs w:val="24"/>
        </w:rPr>
        <w:t>Приложение № 1 к аукционной документации</w:t>
      </w:r>
    </w:p>
    <w:p w:rsidR="003B090E" w:rsidRPr="004167A8" w:rsidRDefault="003B090E" w:rsidP="00D45A36">
      <w:pPr>
        <w:tabs>
          <w:tab w:val="num" w:pos="0"/>
        </w:tabs>
        <w:ind w:firstLine="426"/>
        <w:jc w:val="both"/>
        <w:rPr>
          <w:b/>
          <w:sz w:val="24"/>
          <w:szCs w:val="24"/>
        </w:rPr>
      </w:pPr>
    </w:p>
    <w:p w:rsidR="005C525A" w:rsidRPr="004167A8" w:rsidRDefault="005C525A" w:rsidP="00D45A36">
      <w:pPr>
        <w:pStyle w:val="ConsPlusNormal"/>
        <w:widowControl/>
        <w:tabs>
          <w:tab w:val="num" w:pos="0"/>
        </w:tabs>
        <w:ind w:firstLine="426"/>
        <w:jc w:val="center"/>
        <w:rPr>
          <w:rFonts w:ascii="Times New Roman" w:hAnsi="Times New Roman"/>
          <w:b/>
          <w:sz w:val="24"/>
          <w:szCs w:val="24"/>
        </w:rPr>
      </w:pPr>
      <w:r w:rsidRPr="004167A8">
        <w:rPr>
          <w:rFonts w:ascii="Times New Roman" w:hAnsi="Times New Roman"/>
          <w:b/>
          <w:sz w:val="24"/>
          <w:szCs w:val="24"/>
        </w:rPr>
        <w:t>ЗАЯВКА НА УЧАСТИЕ В АУКЦИОНЕ</w:t>
      </w:r>
    </w:p>
    <w:p w:rsidR="00D56111" w:rsidRPr="004167A8" w:rsidRDefault="00D56111" w:rsidP="00D45A36">
      <w:pPr>
        <w:pStyle w:val="ConsPlusNormal"/>
        <w:widowControl/>
        <w:tabs>
          <w:tab w:val="num" w:pos="0"/>
        </w:tabs>
        <w:ind w:firstLine="426"/>
        <w:jc w:val="center"/>
        <w:rPr>
          <w:rFonts w:ascii="Times New Roman" w:hAnsi="Times New Roman"/>
          <w:b/>
          <w:sz w:val="24"/>
          <w:szCs w:val="24"/>
        </w:rPr>
      </w:pPr>
    </w:p>
    <w:p w:rsidR="00E91755" w:rsidRPr="004167A8" w:rsidRDefault="00E91755" w:rsidP="00FD1DDD">
      <w:pPr>
        <w:jc w:val="both"/>
        <w:rPr>
          <w:b/>
          <w:sz w:val="24"/>
          <w:szCs w:val="24"/>
        </w:rPr>
      </w:pPr>
      <w:r w:rsidRPr="004167A8">
        <w:rPr>
          <w:b/>
          <w:sz w:val="24"/>
          <w:szCs w:val="24"/>
        </w:rPr>
        <w:t>____________________________________________________</w:t>
      </w:r>
      <w:r w:rsidR="00C5584F" w:rsidRPr="004167A8">
        <w:rPr>
          <w:b/>
          <w:sz w:val="24"/>
          <w:szCs w:val="24"/>
        </w:rPr>
        <w:t>____________________</w:t>
      </w:r>
      <w:r w:rsidR="00FD1DDD" w:rsidRPr="004167A8">
        <w:rPr>
          <w:b/>
          <w:sz w:val="24"/>
          <w:szCs w:val="24"/>
        </w:rPr>
        <w:t>____</w:t>
      </w:r>
    </w:p>
    <w:p w:rsidR="00E91755" w:rsidRPr="004167A8" w:rsidRDefault="00E91755" w:rsidP="00FD1DDD">
      <w:pPr>
        <w:jc w:val="both"/>
        <w:rPr>
          <w:i/>
        </w:rPr>
      </w:pPr>
      <w:r w:rsidRPr="004167A8">
        <w:rPr>
          <w:b/>
          <w:i/>
        </w:rPr>
        <w:t>(</w:t>
      </w:r>
      <w:r w:rsidRPr="004167A8">
        <w:rPr>
          <w:i/>
        </w:rPr>
        <w:t>полное наименование юридического лица, подающего заявку, для физ. лиц - Ф.И.О, паспортные данные)</w:t>
      </w:r>
    </w:p>
    <w:p w:rsidR="00E91755" w:rsidRPr="004167A8" w:rsidRDefault="00E91755" w:rsidP="00FD1DDD">
      <w:pPr>
        <w:jc w:val="both"/>
        <w:rPr>
          <w:sz w:val="24"/>
          <w:szCs w:val="24"/>
        </w:rPr>
      </w:pPr>
      <w:r w:rsidRPr="004167A8">
        <w:rPr>
          <w:sz w:val="24"/>
          <w:szCs w:val="24"/>
        </w:rPr>
        <w:t xml:space="preserve">(далее - заявитель) </w:t>
      </w:r>
      <w:r w:rsidRPr="004167A8">
        <w:rPr>
          <w:sz w:val="24"/>
          <w:szCs w:val="24"/>
          <w:shd w:val="clear" w:color="auto" w:fill="FFFFFF"/>
        </w:rPr>
        <w:t xml:space="preserve">в лице </w:t>
      </w:r>
      <w:r w:rsidR="00CA1EF0" w:rsidRPr="004167A8">
        <w:rPr>
          <w:sz w:val="24"/>
          <w:szCs w:val="24"/>
          <w:shd w:val="clear" w:color="auto" w:fill="FFFFFF"/>
        </w:rPr>
        <w:t>_________</w:t>
      </w:r>
      <w:r w:rsidRPr="004167A8">
        <w:rPr>
          <w:sz w:val="24"/>
          <w:szCs w:val="24"/>
          <w:shd w:val="clear" w:color="auto" w:fill="FFFFFF"/>
        </w:rPr>
        <w:t>__________________________</w:t>
      </w:r>
      <w:r w:rsidR="00C5584F" w:rsidRPr="004167A8">
        <w:rPr>
          <w:sz w:val="24"/>
          <w:szCs w:val="24"/>
          <w:shd w:val="clear" w:color="auto" w:fill="FFFFFF"/>
        </w:rPr>
        <w:t>_______</w:t>
      </w:r>
      <w:r w:rsidRPr="004167A8">
        <w:rPr>
          <w:sz w:val="24"/>
          <w:szCs w:val="24"/>
          <w:shd w:val="clear" w:color="auto" w:fill="FFFFFF"/>
        </w:rPr>
        <w:t>______</w:t>
      </w:r>
      <w:r w:rsidR="00FD1DDD" w:rsidRPr="004167A8">
        <w:rPr>
          <w:sz w:val="24"/>
          <w:szCs w:val="24"/>
          <w:shd w:val="clear" w:color="auto" w:fill="FFFFFF"/>
        </w:rPr>
        <w:t>_______</w:t>
      </w:r>
      <w:r w:rsidRPr="004167A8">
        <w:rPr>
          <w:sz w:val="24"/>
          <w:szCs w:val="24"/>
          <w:shd w:val="clear" w:color="auto" w:fill="FFFFFF"/>
        </w:rPr>
        <w:t>,</w:t>
      </w:r>
    </w:p>
    <w:p w:rsidR="00E91755" w:rsidRPr="004167A8" w:rsidRDefault="00E91755" w:rsidP="00FD1DDD">
      <w:pPr>
        <w:jc w:val="both"/>
        <w:rPr>
          <w:i/>
        </w:rPr>
      </w:pPr>
      <w:r w:rsidRPr="004167A8">
        <w:rPr>
          <w:sz w:val="24"/>
          <w:szCs w:val="24"/>
        </w:rPr>
        <w:tab/>
      </w:r>
      <w:r w:rsidRPr="004167A8">
        <w:rPr>
          <w:sz w:val="24"/>
          <w:szCs w:val="24"/>
        </w:rPr>
        <w:tab/>
      </w:r>
      <w:r w:rsidRPr="004167A8">
        <w:rPr>
          <w:sz w:val="24"/>
          <w:szCs w:val="24"/>
        </w:rPr>
        <w:tab/>
      </w:r>
      <w:r w:rsidRPr="004167A8">
        <w:rPr>
          <w:sz w:val="24"/>
          <w:szCs w:val="24"/>
        </w:rPr>
        <w:tab/>
      </w:r>
      <w:r w:rsidRPr="004167A8">
        <w:rPr>
          <w:sz w:val="24"/>
          <w:szCs w:val="24"/>
        </w:rPr>
        <w:tab/>
      </w:r>
      <w:r w:rsidRPr="004167A8">
        <w:rPr>
          <w:sz w:val="24"/>
          <w:szCs w:val="24"/>
        </w:rPr>
        <w:tab/>
      </w:r>
      <w:r w:rsidRPr="004167A8">
        <w:rPr>
          <w:i/>
        </w:rPr>
        <w:t>(Ф.И.О., паспортные данные, должность)</w:t>
      </w:r>
    </w:p>
    <w:p w:rsidR="00E91755" w:rsidRPr="004167A8" w:rsidRDefault="00E91755" w:rsidP="00FD1DDD">
      <w:pPr>
        <w:jc w:val="both"/>
        <w:rPr>
          <w:sz w:val="24"/>
          <w:szCs w:val="24"/>
        </w:rPr>
      </w:pPr>
      <w:r w:rsidRPr="004167A8">
        <w:rPr>
          <w:sz w:val="24"/>
          <w:szCs w:val="24"/>
        </w:rPr>
        <w:t>действующего на основании _____________________</w:t>
      </w:r>
      <w:r w:rsidR="00CA1EF0" w:rsidRPr="004167A8">
        <w:rPr>
          <w:sz w:val="24"/>
          <w:szCs w:val="24"/>
        </w:rPr>
        <w:t>____________________</w:t>
      </w:r>
      <w:r w:rsidRPr="004167A8">
        <w:rPr>
          <w:sz w:val="24"/>
          <w:szCs w:val="24"/>
        </w:rPr>
        <w:t>__</w:t>
      </w:r>
      <w:r w:rsidR="002D3A18" w:rsidRPr="004167A8">
        <w:rPr>
          <w:sz w:val="24"/>
          <w:szCs w:val="24"/>
        </w:rPr>
        <w:t>_</w:t>
      </w:r>
      <w:r w:rsidRPr="004167A8">
        <w:rPr>
          <w:sz w:val="24"/>
          <w:szCs w:val="24"/>
        </w:rPr>
        <w:t>__</w:t>
      </w:r>
      <w:r w:rsidR="00FD1DDD" w:rsidRPr="004167A8">
        <w:rPr>
          <w:sz w:val="24"/>
          <w:szCs w:val="24"/>
        </w:rPr>
        <w:t>______</w:t>
      </w:r>
      <w:r w:rsidRPr="004167A8">
        <w:rPr>
          <w:sz w:val="24"/>
          <w:szCs w:val="24"/>
        </w:rPr>
        <w:t>,</w:t>
      </w:r>
    </w:p>
    <w:p w:rsidR="00E91755" w:rsidRPr="004167A8" w:rsidRDefault="00E91755" w:rsidP="00FD1DDD">
      <w:pPr>
        <w:jc w:val="both"/>
        <w:rPr>
          <w:sz w:val="24"/>
          <w:szCs w:val="24"/>
        </w:rPr>
      </w:pPr>
      <w:r w:rsidRPr="004167A8">
        <w:rPr>
          <w:sz w:val="24"/>
          <w:szCs w:val="24"/>
        </w:rPr>
        <w:t>место нахождения (жительства – для физ. лиц), телефон</w:t>
      </w:r>
      <w:r w:rsidR="00CE234B" w:rsidRPr="004167A8">
        <w:rPr>
          <w:sz w:val="24"/>
          <w:szCs w:val="24"/>
        </w:rPr>
        <w:t xml:space="preserve"> </w:t>
      </w:r>
      <w:r w:rsidR="00CA1EF0" w:rsidRPr="004167A8">
        <w:rPr>
          <w:sz w:val="24"/>
          <w:szCs w:val="24"/>
        </w:rPr>
        <w:t>___</w:t>
      </w:r>
      <w:r w:rsidRPr="004167A8">
        <w:rPr>
          <w:sz w:val="24"/>
          <w:szCs w:val="24"/>
        </w:rPr>
        <w:t>_____________________</w:t>
      </w:r>
      <w:r w:rsidR="00CE234B" w:rsidRPr="004167A8">
        <w:rPr>
          <w:sz w:val="24"/>
          <w:szCs w:val="24"/>
        </w:rPr>
        <w:t xml:space="preserve"> </w:t>
      </w:r>
      <w:r w:rsidRPr="004167A8">
        <w:rPr>
          <w:sz w:val="24"/>
          <w:szCs w:val="24"/>
        </w:rPr>
        <w:t>____________________________</w:t>
      </w:r>
      <w:r w:rsidR="00CE234B" w:rsidRPr="004167A8">
        <w:rPr>
          <w:sz w:val="24"/>
          <w:szCs w:val="24"/>
        </w:rPr>
        <w:t>__________________________________</w:t>
      </w:r>
      <w:r w:rsidR="00CA1EF0" w:rsidRPr="004167A8">
        <w:rPr>
          <w:sz w:val="24"/>
          <w:szCs w:val="24"/>
        </w:rPr>
        <w:t>________</w:t>
      </w:r>
      <w:r w:rsidRPr="004167A8">
        <w:rPr>
          <w:sz w:val="24"/>
          <w:szCs w:val="24"/>
        </w:rPr>
        <w:t>___</w:t>
      </w:r>
      <w:r w:rsidR="00FD1DDD" w:rsidRPr="004167A8">
        <w:rPr>
          <w:sz w:val="24"/>
          <w:szCs w:val="24"/>
        </w:rPr>
        <w:t>___</w:t>
      </w:r>
    </w:p>
    <w:p w:rsidR="00AB060C" w:rsidRPr="00720DAF" w:rsidRDefault="00E91755" w:rsidP="00AB060C">
      <w:pPr>
        <w:pStyle w:val="21"/>
        <w:jc w:val="both"/>
        <w:rPr>
          <w:sz w:val="24"/>
          <w:szCs w:val="24"/>
        </w:rPr>
      </w:pPr>
      <w:r w:rsidRPr="004167A8">
        <w:rPr>
          <w:sz w:val="24"/>
          <w:szCs w:val="24"/>
        </w:rPr>
        <w:t>принимая решение об участии в а</w:t>
      </w:r>
      <w:r w:rsidR="00755350" w:rsidRPr="004167A8">
        <w:rPr>
          <w:sz w:val="24"/>
          <w:szCs w:val="24"/>
        </w:rPr>
        <w:t>укционе</w:t>
      </w:r>
      <w:r w:rsidR="006D0996" w:rsidRPr="004167A8">
        <w:rPr>
          <w:sz w:val="24"/>
          <w:szCs w:val="24"/>
        </w:rPr>
        <w:t xml:space="preserve"> </w:t>
      </w:r>
      <w:r w:rsidR="0023033D" w:rsidRPr="00D2699D">
        <w:rPr>
          <w:b/>
          <w:sz w:val="24"/>
          <w:szCs w:val="24"/>
        </w:rPr>
        <w:t>«</w:t>
      </w:r>
      <w:r w:rsidR="00D2699D" w:rsidRPr="00D2699D">
        <w:rPr>
          <w:b/>
          <w:sz w:val="24"/>
          <w:szCs w:val="24"/>
        </w:rPr>
        <w:t>14</w:t>
      </w:r>
      <w:r w:rsidR="00EA171E" w:rsidRPr="00D2699D">
        <w:rPr>
          <w:b/>
          <w:sz w:val="24"/>
          <w:szCs w:val="24"/>
        </w:rPr>
        <w:t>»</w:t>
      </w:r>
      <w:r w:rsidR="007F0ABC" w:rsidRPr="00D2699D">
        <w:rPr>
          <w:b/>
          <w:sz w:val="24"/>
          <w:szCs w:val="24"/>
        </w:rPr>
        <w:t xml:space="preserve"> </w:t>
      </w:r>
      <w:r w:rsidR="00D2699D" w:rsidRPr="00D2699D">
        <w:rPr>
          <w:b/>
          <w:sz w:val="24"/>
          <w:szCs w:val="24"/>
        </w:rPr>
        <w:t>сентября</w:t>
      </w:r>
      <w:r w:rsidR="00046229" w:rsidRPr="00D2699D">
        <w:rPr>
          <w:b/>
          <w:sz w:val="24"/>
          <w:szCs w:val="24"/>
        </w:rPr>
        <w:t xml:space="preserve"> 2020</w:t>
      </w:r>
      <w:r w:rsidR="00022982" w:rsidRPr="00225C1C">
        <w:rPr>
          <w:sz w:val="24"/>
          <w:szCs w:val="24"/>
        </w:rPr>
        <w:t xml:space="preserve"> года</w:t>
      </w:r>
      <w:r w:rsidR="00022982" w:rsidRPr="004167A8">
        <w:rPr>
          <w:sz w:val="24"/>
          <w:szCs w:val="24"/>
        </w:rPr>
        <w:t xml:space="preserve"> </w:t>
      </w:r>
      <w:r w:rsidR="00F35C62" w:rsidRPr="004167A8">
        <w:rPr>
          <w:sz w:val="24"/>
          <w:szCs w:val="24"/>
        </w:rPr>
        <w:t xml:space="preserve">на право заключения договора аренды </w:t>
      </w:r>
      <w:r w:rsidR="00AB060C">
        <w:rPr>
          <w:sz w:val="24"/>
          <w:szCs w:val="24"/>
        </w:rPr>
        <w:t xml:space="preserve">2-этажного здания (подземных этажей – 1)  </w:t>
      </w:r>
      <w:r w:rsidR="00AB060C" w:rsidRPr="00EC57EA">
        <w:rPr>
          <w:sz w:val="24"/>
          <w:szCs w:val="24"/>
        </w:rPr>
        <w:t>с ка</w:t>
      </w:r>
      <w:r w:rsidR="00AB060C">
        <w:rPr>
          <w:sz w:val="24"/>
          <w:szCs w:val="24"/>
        </w:rPr>
        <w:t>дастровым номером  10:01:0130138:176, общей площадью 2258,8</w:t>
      </w:r>
      <w:r w:rsidR="00AB060C" w:rsidRPr="00EC57EA">
        <w:rPr>
          <w:sz w:val="24"/>
          <w:szCs w:val="24"/>
        </w:rPr>
        <w:t xml:space="preserve"> кв.м,</w:t>
      </w:r>
      <w:r w:rsidR="00AB060C">
        <w:rPr>
          <w:sz w:val="24"/>
          <w:szCs w:val="24"/>
        </w:rPr>
        <w:t xml:space="preserve"> (в том числе основная 1411, 9 кв.м., вспомогательная 846, 9 кв.м.) </w:t>
      </w:r>
      <w:r w:rsidR="00AB060C" w:rsidRPr="00EC57EA">
        <w:rPr>
          <w:sz w:val="24"/>
          <w:szCs w:val="24"/>
        </w:rPr>
        <w:t xml:space="preserve"> расположенно</w:t>
      </w:r>
      <w:r w:rsidR="00AB060C">
        <w:rPr>
          <w:sz w:val="24"/>
          <w:szCs w:val="24"/>
        </w:rPr>
        <w:t>го</w:t>
      </w:r>
      <w:r w:rsidR="00AB060C" w:rsidRPr="00EC57EA">
        <w:rPr>
          <w:sz w:val="24"/>
          <w:szCs w:val="24"/>
        </w:rPr>
        <w:t xml:space="preserve"> по адресу: Республика Карелия, г. Петроза</w:t>
      </w:r>
      <w:r w:rsidR="00AB060C">
        <w:rPr>
          <w:sz w:val="24"/>
          <w:szCs w:val="24"/>
        </w:rPr>
        <w:t xml:space="preserve">водск, ул. Льва Толстого, д. 40 для использования в социально-медицинской деятельности. </w:t>
      </w:r>
    </w:p>
    <w:p w:rsidR="00F43CFC" w:rsidRPr="004167A8" w:rsidRDefault="00F43CFC" w:rsidP="00F43CFC">
      <w:pPr>
        <w:pStyle w:val="21"/>
        <w:ind w:firstLine="567"/>
        <w:jc w:val="both"/>
        <w:rPr>
          <w:sz w:val="24"/>
          <w:szCs w:val="24"/>
        </w:rPr>
      </w:pPr>
    </w:p>
    <w:p w:rsidR="00E91755" w:rsidRPr="004167A8" w:rsidRDefault="00E91755" w:rsidP="00F35C62">
      <w:pPr>
        <w:jc w:val="both"/>
        <w:rPr>
          <w:sz w:val="6"/>
          <w:szCs w:val="28"/>
        </w:rPr>
      </w:pPr>
    </w:p>
    <w:bookmarkEnd w:id="0"/>
    <w:p w:rsidR="007505DE" w:rsidRPr="004167A8" w:rsidRDefault="007505DE" w:rsidP="007505DE">
      <w:pPr>
        <w:ind w:firstLine="426"/>
        <w:jc w:val="both"/>
        <w:rPr>
          <w:b/>
          <w:sz w:val="24"/>
          <w:szCs w:val="24"/>
        </w:rPr>
      </w:pPr>
      <w:r w:rsidRPr="004167A8">
        <w:rPr>
          <w:b/>
          <w:sz w:val="24"/>
          <w:szCs w:val="24"/>
        </w:rPr>
        <w:t>1. обязуюсь:</w:t>
      </w:r>
    </w:p>
    <w:p w:rsidR="007505DE" w:rsidRPr="004167A8" w:rsidRDefault="007505DE" w:rsidP="007505DE">
      <w:pPr>
        <w:ind w:firstLine="426"/>
        <w:jc w:val="both"/>
        <w:rPr>
          <w:sz w:val="24"/>
          <w:szCs w:val="24"/>
        </w:rPr>
      </w:pPr>
      <w:r w:rsidRPr="004167A8">
        <w:rPr>
          <w:sz w:val="24"/>
          <w:szCs w:val="24"/>
        </w:rPr>
        <w:t>-) соблюдать условия аукциона, содержащиеся в аукционной документации о проведении аукциона, а также порядок проведения аукциона, установленный приказом Федеральной антимонопольной службы  от 10 февраля 2010 года № 67.</w:t>
      </w:r>
    </w:p>
    <w:p w:rsidR="007505DE" w:rsidRPr="004167A8" w:rsidRDefault="007505DE" w:rsidP="007505DE">
      <w:pPr>
        <w:ind w:firstLine="426"/>
        <w:jc w:val="both"/>
        <w:rPr>
          <w:sz w:val="24"/>
          <w:szCs w:val="24"/>
        </w:rPr>
      </w:pPr>
      <w:r w:rsidRPr="004167A8">
        <w:rPr>
          <w:sz w:val="24"/>
          <w:szCs w:val="24"/>
        </w:rPr>
        <w:t>-) в случае признания победителем аукциона заключить с Организатором торгов договор аренды помещения не ранее 10</w:t>
      </w:r>
      <w:r w:rsidR="00502738" w:rsidRPr="004167A8">
        <w:rPr>
          <w:sz w:val="24"/>
          <w:szCs w:val="24"/>
        </w:rPr>
        <w:t xml:space="preserve"> (десяти)</w:t>
      </w:r>
      <w:r w:rsidRPr="004167A8">
        <w:rPr>
          <w:sz w:val="24"/>
          <w:szCs w:val="24"/>
        </w:rPr>
        <w:t xml:space="preserve"> дней после подписания протокола об итогах аукциона и уплачивать Организатору торгов арендную плату, установленную по результатам аукциона, в сроки, определяемые договором аренды.</w:t>
      </w:r>
    </w:p>
    <w:p w:rsidR="007505DE" w:rsidRPr="004167A8" w:rsidRDefault="007505DE" w:rsidP="007505DE">
      <w:pPr>
        <w:ind w:firstLine="426"/>
        <w:jc w:val="both"/>
        <w:rPr>
          <w:b/>
          <w:sz w:val="24"/>
          <w:szCs w:val="24"/>
        </w:rPr>
      </w:pPr>
      <w:r w:rsidRPr="004167A8">
        <w:rPr>
          <w:b/>
          <w:sz w:val="24"/>
          <w:szCs w:val="24"/>
        </w:rPr>
        <w:t>2. согласен:</w:t>
      </w:r>
    </w:p>
    <w:p w:rsidR="007505DE" w:rsidRPr="004167A8" w:rsidRDefault="007505DE" w:rsidP="007505DE">
      <w:pPr>
        <w:pStyle w:val="ConsPlusNonformat"/>
        <w:widowControl/>
        <w:ind w:firstLine="426"/>
        <w:jc w:val="both"/>
        <w:rPr>
          <w:rFonts w:ascii="Times New Roman" w:hAnsi="Times New Roman"/>
          <w:sz w:val="24"/>
          <w:szCs w:val="24"/>
        </w:rPr>
      </w:pPr>
      <w:r w:rsidRPr="004167A8">
        <w:rPr>
          <w:rFonts w:ascii="Times New Roman" w:hAnsi="Times New Roman"/>
          <w:sz w:val="24"/>
          <w:szCs w:val="24"/>
        </w:rPr>
        <w:t>-</w:t>
      </w:r>
      <w:r w:rsidRPr="004167A8">
        <w:rPr>
          <w:rFonts w:ascii="Times New Roman" w:hAnsi="Times New Roman"/>
          <w:sz w:val="24"/>
          <w:szCs w:val="24"/>
        </w:rPr>
        <w:tab/>
        <w:t>) с тем, что данная заявка на участие в аукционе является акцептом публичной оферты в соответствии со статьей 438 ГК РФ;</w:t>
      </w:r>
    </w:p>
    <w:p w:rsidR="007505DE" w:rsidRPr="004167A8" w:rsidRDefault="007505DE" w:rsidP="007505DE">
      <w:pPr>
        <w:ind w:firstLine="426"/>
        <w:jc w:val="both"/>
        <w:rPr>
          <w:sz w:val="24"/>
          <w:szCs w:val="24"/>
        </w:rPr>
      </w:pPr>
      <w:r w:rsidRPr="004167A8">
        <w:rPr>
          <w:sz w:val="24"/>
          <w:szCs w:val="24"/>
        </w:rPr>
        <w:t>-) нести имущественную ответственность в размере суммы задатка за уклонение или прямой отказ от заключения договора аренды помещения, а также неуплату арендной платы в установленные сроки.</w:t>
      </w:r>
    </w:p>
    <w:p w:rsidR="007505DE" w:rsidRPr="004167A8" w:rsidRDefault="007505DE" w:rsidP="007505DE">
      <w:pPr>
        <w:ind w:firstLine="426"/>
        <w:jc w:val="both"/>
        <w:rPr>
          <w:sz w:val="24"/>
          <w:szCs w:val="24"/>
        </w:rPr>
      </w:pPr>
      <w:r w:rsidRPr="004167A8">
        <w:rPr>
          <w:sz w:val="24"/>
          <w:szCs w:val="24"/>
        </w:rPr>
        <w:t>3. Ознакомлен с состоянием сдаваемого в аренду помещения.</w:t>
      </w:r>
    </w:p>
    <w:p w:rsidR="007505DE" w:rsidRPr="008939E6" w:rsidRDefault="000A322A" w:rsidP="007505DE">
      <w:pPr>
        <w:ind w:firstLine="426"/>
        <w:jc w:val="both"/>
        <w:rPr>
          <w:sz w:val="24"/>
          <w:szCs w:val="24"/>
        </w:rPr>
      </w:pPr>
      <w:r w:rsidRPr="008939E6">
        <w:rPr>
          <w:sz w:val="24"/>
          <w:szCs w:val="24"/>
        </w:rPr>
        <w:t xml:space="preserve">4. </w:t>
      </w:r>
      <w:r w:rsidR="007505DE" w:rsidRPr="008939E6">
        <w:rPr>
          <w:sz w:val="24"/>
          <w:szCs w:val="24"/>
        </w:rPr>
        <w:t>Ознакомлен с пр</w:t>
      </w:r>
      <w:r w:rsidR="00A95220" w:rsidRPr="008939E6">
        <w:rPr>
          <w:sz w:val="24"/>
          <w:szCs w:val="24"/>
        </w:rPr>
        <w:t xml:space="preserve">оектом договора аренды </w:t>
      </w:r>
      <w:r w:rsidR="008910C2">
        <w:rPr>
          <w:sz w:val="24"/>
          <w:szCs w:val="24"/>
        </w:rPr>
        <w:t>здания</w:t>
      </w:r>
      <w:r w:rsidR="00DF6BFA" w:rsidRPr="008939E6">
        <w:rPr>
          <w:sz w:val="24"/>
          <w:szCs w:val="24"/>
        </w:rPr>
        <w:t xml:space="preserve">, площадью </w:t>
      </w:r>
      <w:r w:rsidR="008910C2">
        <w:rPr>
          <w:sz w:val="24"/>
          <w:szCs w:val="24"/>
        </w:rPr>
        <w:t>2258,8</w:t>
      </w:r>
      <w:r w:rsidRPr="008939E6">
        <w:rPr>
          <w:sz w:val="24"/>
          <w:szCs w:val="24"/>
        </w:rPr>
        <w:t xml:space="preserve"> кв.м., </w:t>
      </w:r>
      <w:r w:rsidR="008910C2">
        <w:rPr>
          <w:sz w:val="24"/>
          <w:szCs w:val="24"/>
        </w:rPr>
        <w:t>расположенного</w:t>
      </w:r>
      <w:r w:rsidR="008939E6" w:rsidRPr="008939E6">
        <w:rPr>
          <w:sz w:val="24"/>
          <w:szCs w:val="24"/>
        </w:rPr>
        <w:t xml:space="preserve"> по адресу: </w:t>
      </w:r>
      <w:r w:rsidR="008910C2">
        <w:rPr>
          <w:sz w:val="24"/>
          <w:szCs w:val="24"/>
        </w:rPr>
        <w:t>Республика Карелия, г. Петрозаводск, ул. Льва Толстого, д.40.</w:t>
      </w:r>
    </w:p>
    <w:p w:rsidR="00EA1539" w:rsidRPr="008939E6" w:rsidRDefault="00EA1539" w:rsidP="00EA1539">
      <w:pPr>
        <w:ind w:firstLine="426"/>
        <w:jc w:val="both"/>
        <w:rPr>
          <w:sz w:val="24"/>
          <w:szCs w:val="24"/>
        </w:rPr>
      </w:pPr>
      <w:r w:rsidRPr="008939E6">
        <w:rPr>
          <w:sz w:val="24"/>
          <w:szCs w:val="24"/>
        </w:rPr>
        <w:t>5. Ознакомлен с тем,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 или организации образующие инфраструктуру поддержки малого и среднего предпринимательства в случае проведения аукциона в отношении имущества, предусмотренного Законом № 209-ФЗ.</w:t>
      </w:r>
    </w:p>
    <w:p w:rsidR="007505DE" w:rsidRPr="008939E6" w:rsidRDefault="00EA1539" w:rsidP="007505DE">
      <w:pPr>
        <w:ind w:firstLine="426"/>
        <w:jc w:val="both"/>
        <w:rPr>
          <w:sz w:val="24"/>
          <w:szCs w:val="24"/>
        </w:rPr>
      </w:pPr>
      <w:r w:rsidRPr="008939E6">
        <w:rPr>
          <w:sz w:val="24"/>
          <w:szCs w:val="24"/>
        </w:rPr>
        <w:t>6</w:t>
      </w:r>
      <w:r w:rsidR="007505DE" w:rsidRPr="008939E6">
        <w:rPr>
          <w:sz w:val="24"/>
          <w:szCs w:val="24"/>
        </w:rPr>
        <w:t>. Обязательным приложением к заявке являются:</w:t>
      </w:r>
    </w:p>
    <w:p w:rsidR="007505DE" w:rsidRPr="008939E6" w:rsidRDefault="007505DE" w:rsidP="007505DE">
      <w:pPr>
        <w:autoSpaceDE w:val="0"/>
        <w:autoSpaceDN w:val="0"/>
        <w:adjustRightInd w:val="0"/>
        <w:ind w:firstLine="567"/>
        <w:jc w:val="both"/>
        <w:rPr>
          <w:sz w:val="24"/>
          <w:szCs w:val="24"/>
        </w:rPr>
      </w:pPr>
      <w:r w:rsidRPr="008939E6">
        <w:rPr>
          <w:sz w:val="24"/>
          <w:szCs w:val="24"/>
        </w:rPr>
        <w:t xml:space="preserve">-)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8939E6">
        <w:rPr>
          <w:sz w:val="24"/>
          <w:szCs w:val="24"/>
        </w:rPr>
        <w:lastRenderedPageBreak/>
        <w:t>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7505DE" w:rsidRPr="008939E6" w:rsidRDefault="007505DE" w:rsidP="007505DE">
      <w:pPr>
        <w:ind w:firstLine="567"/>
        <w:jc w:val="both"/>
        <w:rPr>
          <w:sz w:val="24"/>
          <w:szCs w:val="24"/>
        </w:rPr>
      </w:pPr>
      <w:r w:rsidRPr="008939E6">
        <w:rPr>
          <w:sz w:val="24"/>
          <w:szCs w:val="24"/>
        </w:rPr>
        <w:t>-) документ, подтверждающий полномочия лица, подающего заявку;</w:t>
      </w:r>
    </w:p>
    <w:p w:rsidR="007505DE" w:rsidRPr="008939E6" w:rsidRDefault="007505DE" w:rsidP="007505DE">
      <w:pPr>
        <w:ind w:firstLine="567"/>
        <w:jc w:val="both"/>
        <w:rPr>
          <w:sz w:val="24"/>
          <w:szCs w:val="24"/>
        </w:rPr>
      </w:pPr>
      <w:r w:rsidRPr="008939E6">
        <w:rPr>
          <w:sz w:val="24"/>
          <w:szCs w:val="24"/>
        </w:rPr>
        <w:t>-) копии учредительных документов (для юр. лиц);</w:t>
      </w:r>
    </w:p>
    <w:p w:rsidR="007505DE" w:rsidRPr="008939E6" w:rsidRDefault="007505DE" w:rsidP="007505DE">
      <w:pPr>
        <w:ind w:firstLine="567"/>
        <w:jc w:val="both"/>
        <w:rPr>
          <w:sz w:val="24"/>
          <w:szCs w:val="24"/>
        </w:rPr>
      </w:pPr>
      <w:r w:rsidRPr="008939E6">
        <w:rPr>
          <w:sz w:val="24"/>
          <w:szCs w:val="24"/>
        </w:rPr>
        <w:t>-) заявление об отсутствии решения о ликвидации заявителя, признания его банкротом, об административном приостановлении деятельности;</w:t>
      </w:r>
    </w:p>
    <w:p w:rsidR="007505DE" w:rsidRPr="008939E6" w:rsidRDefault="007505DE" w:rsidP="007505DE">
      <w:pPr>
        <w:ind w:firstLine="567"/>
        <w:jc w:val="both"/>
        <w:rPr>
          <w:sz w:val="24"/>
          <w:szCs w:val="24"/>
        </w:rPr>
      </w:pPr>
      <w:r w:rsidRPr="008939E6">
        <w:rPr>
          <w:sz w:val="24"/>
          <w:szCs w:val="24"/>
        </w:rPr>
        <w:t>-) решение об одобрении или о совершении крупной сделки (если требуется);</w:t>
      </w:r>
    </w:p>
    <w:p w:rsidR="007505DE" w:rsidRPr="008939E6" w:rsidRDefault="007505DE" w:rsidP="007505DE">
      <w:pPr>
        <w:ind w:firstLine="567"/>
        <w:jc w:val="both"/>
        <w:rPr>
          <w:sz w:val="24"/>
          <w:szCs w:val="24"/>
        </w:rPr>
      </w:pPr>
      <w:r w:rsidRPr="008939E6">
        <w:rPr>
          <w:sz w:val="24"/>
          <w:szCs w:val="24"/>
        </w:rPr>
        <w:t>-) документ, подтверждающий внесение задатка.</w:t>
      </w:r>
    </w:p>
    <w:p w:rsidR="007505DE" w:rsidRPr="008939E6" w:rsidRDefault="00EA1539" w:rsidP="007505DE">
      <w:pPr>
        <w:ind w:firstLine="567"/>
        <w:jc w:val="both"/>
        <w:rPr>
          <w:sz w:val="24"/>
          <w:szCs w:val="24"/>
        </w:rPr>
      </w:pPr>
      <w:r w:rsidRPr="008939E6">
        <w:rPr>
          <w:sz w:val="24"/>
          <w:szCs w:val="24"/>
        </w:rPr>
        <w:t>7</w:t>
      </w:r>
      <w:r w:rsidR="007505DE" w:rsidRPr="008939E6">
        <w:rPr>
          <w:sz w:val="24"/>
          <w:szCs w:val="24"/>
        </w:rPr>
        <w:t xml:space="preserve">. Заявитель подтверждает свое согласие на предоставление и обработку своих персональных данных в соответствии с Федеральным законом от 27.07.2006 года №152-ФЗ «О персональных данных». </w:t>
      </w:r>
    </w:p>
    <w:p w:rsidR="007505DE" w:rsidRPr="008939E6" w:rsidRDefault="007505DE" w:rsidP="007505DE">
      <w:pPr>
        <w:snapToGrid w:val="0"/>
        <w:rPr>
          <w:iCs/>
          <w:color w:val="000000"/>
          <w:spacing w:val="-1"/>
          <w:sz w:val="24"/>
          <w:szCs w:val="24"/>
        </w:rPr>
      </w:pPr>
      <w:r w:rsidRPr="008939E6">
        <w:rPr>
          <w:iCs/>
          <w:color w:val="000000"/>
          <w:spacing w:val="-1"/>
          <w:sz w:val="24"/>
          <w:szCs w:val="24"/>
        </w:rPr>
        <w:t>Являюсь:</w:t>
      </w:r>
    </w:p>
    <w:p w:rsidR="007505DE" w:rsidRPr="008939E6" w:rsidRDefault="007505DE" w:rsidP="007505DE">
      <w:pPr>
        <w:snapToGrid w:val="0"/>
        <w:rPr>
          <w:iCs/>
          <w:color w:val="000000"/>
          <w:spacing w:val="-1"/>
          <w:sz w:val="24"/>
          <w:szCs w:val="24"/>
        </w:rPr>
      </w:pPr>
      <w:r w:rsidRPr="008939E6">
        <w:rPr>
          <w:sz w:val="24"/>
          <w:szCs w:val="24"/>
        </w:rPr>
        <w:t>Иностранным публичным должностным лицом: Да  ___      Нет ___</w:t>
      </w:r>
    </w:p>
    <w:p w:rsidR="007505DE" w:rsidRPr="008939E6" w:rsidRDefault="007505DE" w:rsidP="007505DE">
      <w:pPr>
        <w:pStyle w:val="a7"/>
        <w:tabs>
          <w:tab w:val="left" w:pos="2552"/>
          <w:tab w:val="left" w:pos="5537"/>
        </w:tabs>
        <w:spacing w:after="0"/>
        <w:ind w:left="0"/>
        <w:rPr>
          <w:sz w:val="24"/>
          <w:szCs w:val="24"/>
        </w:rPr>
      </w:pPr>
      <w:r w:rsidRPr="008939E6">
        <w:rPr>
          <w:sz w:val="24"/>
          <w:szCs w:val="24"/>
        </w:rPr>
        <w:t>Родственником иностранного публичного должностного лица:  Да_______  Нет ______</w:t>
      </w:r>
    </w:p>
    <w:p w:rsidR="007505DE" w:rsidRPr="008939E6" w:rsidRDefault="007505DE" w:rsidP="007505DE">
      <w:pPr>
        <w:pStyle w:val="a7"/>
        <w:tabs>
          <w:tab w:val="left" w:pos="2552"/>
        </w:tabs>
        <w:spacing w:after="0"/>
        <w:ind w:left="0"/>
        <w:rPr>
          <w:sz w:val="24"/>
          <w:szCs w:val="24"/>
        </w:rPr>
      </w:pPr>
      <w:r w:rsidRPr="008939E6">
        <w:rPr>
          <w:sz w:val="24"/>
          <w:szCs w:val="24"/>
        </w:rPr>
        <w:t>Российским публичным должностным лицом: Да _____    Нет ______</w:t>
      </w:r>
    </w:p>
    <w:p w:rsidR="007505DE" w:rsidRPr="008939E6" w:rsidRDefault="007505DE" w:rsidP="007505DE">
      <w:pPr>
        <w:snapToGrid w:val="0"/>
        <w:rPr>
          <w:iCs/>
          <w:color w:val="000000"/>
          <w:spacing w:val="-1"/>
          <w:sz w:val="24"/>
          <w:szCs w:val="24"/>
        </w:rPr>
      </w:pPr>
      <w:r w:rsidRPr="008939E6">
        <w:rPr>
          <w:sz w:val="24"/>
          <w:szCs w:val="24"/>
        </w:rPr>
        <w:t>Международным публичным должностным лицом: Да ______  Нет ______</w:t>
      </w:r>
    </w:p>
    <w:p w:rsidR="007505DE" w:rsidRPr="008939E6" w:rsidRDefault="007505DE" w:rsidP="007505DE">
      <w:pPr>
        <w:jc w:val="both"/>
        <w:rPr>
          <w:sz w:val="24"/>
          <w:szCs w:val="24"/>
        </w:rPr>
      </w:pPr>
      <w:r w:rsidRPr="008939E6">
        <w:rPr>
          <w:sz w:val="24"/>
          <w:szCs w:val="24"/>
        </w:rPr>
        <w:t>Для юридических лиц:</w:t>
      </w:r>
    </w:p>
    <w:p w:rsidR="007505DE" w:rsidRPr="008939E6" w:rsidRDefault="007505DE" w:rsidP="007505DE">
      <w:pPr>
        <w:rPr>
          <w:sz w:val="24"/>
          <w:szCs w:val="24"/>
        </w:rPr>
      </w:pPr>
      <w:r w:rsidRPr="008939E6">
        <w:rPr>
          <w:sz w:val="24"/>
          <w:szCs w:val="24"/>
        </w:rPr>
        <w:t>Информация о «бенефициарном владельце»:________________________________________ _______________________________________________________________________________</w:t>
      </w:r>
    </w:p>
    <w:p w:rsidR="007505DE" w:rsidRPr="008939E6" w:rsidRDefault="007505DE" w:rsidP="007505DE">
      <w:pPr>
        <w:pStyle w:val="ConsPlusNonformat"/>
        <w:widowControl/>
        <w:tabs>
          <w:tab w:val="num" w:pos="0"/>
        </w:tabs>
        <w:rPr>
          <w:rFonts w:ascii="Times New Roman" w:hAnsi="Times New Roman"/>
          <w:sz w:val="24"/>
          <w:szCs w:val="24"/>
        </w:rPr>
      </w:pPr>
      <w:r w:rsidRPr="008939E6">
        <w:rPr>
          <w:rFonts w:ascii="Times New Roman" w:hAnsi="Times New Roman"/>
          <w:sz w:val="24"/>
          <w:szCs w:val="24"/>
        </w:rPr>
        <w:t>Адрес и банковские реквизиты Претендента: ________________________________________ _____________________________________________________________________________________________________________________________________________________________________________________________________________________________________________</w:t>
      </w:r>
    </w:p>
    <w:p w:rsidR="007505DE" w:rsidRPr="008939E6" w:rsidRDefault="007505DE" w:rsidP="007505DE">
      <w:pPr>
        <w:pStyle w:val="ConsPlusNonformat"/>
        <w:widowControl/>
        <w:tabs>
          <w:tab w:val="num" w:pos="0"/>
        </w:tabs>
        <w:ind w:firstLine="567"/>
        <w:jc w:val="both"/>
        <w:rPr>
          <w:rFonts w:ascii="Times New Roman" w:hAnsi="Times New Roman"/>
          <w:sz w:val="24"/>
          <w:szCs w:val="24"/>
        </w:rPr>
      </w:pPr>
    </w:p>
    <w:p w:rsidR="007505DE" w:rsidRPr="008939E6" w:rsidRDefault="007505DE" w:rsidP="007505DE">
      <w:pPr>
        <w:pStyle w:val="ConsPlusNonformat"/>
        <w:widowControl/>
        <w:tabs>
          <w:tab w:val="num" w:pos="0"/>
        </w:tabs>
        <w:rPr>
          <w:rFonts w:ascii="Times New Roman" w:hAnsi="Times New Roman"/>
          <w:sz w:val="24"/>
          <w:szCs w:val="24"/>
        </w:rPr>
      </w:pPr>
      <w:r w:rsidRPr="008939E6">
        <w:rPr>
          <w:rFonts w:ascii="Times New Roman" w:hAnsi="Times New Roman"/>
          <w:sz w:val="24"/>
          <w:szCs w:val="24"/>
        </w:rPr>
        <w:t xml:space="preserve">Подпись претендента </w:t>
      </w:r>
    </w:p>
    <w:p w:rsidR="007505DE" w:rsidRPr="008939E6" w:rsidRDefault="007505DE" w:rsidP="007505DE">
      <w:pPr>
        <w:pStyle w:val="ConsPlusNonformat"/>
        <w:widowControl/>
        <w:tabs>
          <w:tab w:val="num" w:pos="0"/>
        </w:tabs>
        <w:rPr>
          <w:rFonts w:ascii="Times New Roman" w:hAnsi="Times New Roman"/>
          <w:sz w:val="24"/>
          <w:szCs w:val="24"/>
        </w:rPr>
      </w:pPr>
      <w:r w:rsidRPr="008939E6">
        <w:rPr>
          <w:rFonts w:ascii="Times New Roman" w:hAnsi="Times New Roman"/>
          <w:sz w:val="24"/>
          <w:szCs w:val="24"/>
        </w:rPr>
        <w:t>(его уполномоченного представителя)</w:t>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t xml:space="preserve">____________________ </w:t>
      </w:r>
    </w:p>
    <w:p w:rsidR="007505DE" w:rsidRPr="008939E6" w:rsidRDefault="007505DE" w:rsidP="007505DE">
      <w:pPr>
        <w:pStyle w:val="ConsPlusNonformat"/>
        <w:widowControl/>
        <w:tabs>
          <w:tab w:val="num" w:pos="0"/>
        </w:tabs>
        <w:rPr>
          <w:rFonts w:ascii="Times New Roman" w:hAnsi="Times New Roman"/>
          <w:sz w:val="24"/>
          <w:szCs w:val="24"/>
        </w:rPr>
      </w:pP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p>
    <w:p w:rsidR="007505DE" w:rsidRPr="008939E6" w:rsidRDefault="007505DE" w:rsidP="007505DE">
      <w:pPr>
        <w:pStyle w:val="ConsPlusNonformat"/>
        <w:widowControl/>
        <w:tabs>
          <w:tab w:val="num" w:pos="0"/>
        </w:tabs>
        <w:rPr>
          <w:rFonts w:ascii="Times New Roman" w:hAnsi="Times New Roman"/>
          <w:sz w:val="24"/>
          <w:szCs w:val="24"/>
        </w:rPr>
      </w:pP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24"/>
          <w:szCs w:val="24"/>
        </w:rPr>
        <w:tab/>
      </w:r>
      <w:r w:rsidRPr="008939E6">
        <w:rPr>
          <w:rFonts w:ascii="Times New Roman" w:hAnsi="Times New Roman"/>
          <w:sz w:val="16"/>
          <w:szCs w:val="16"/>
        </w:rPr>
        <w:t>М.п.</w:t>
      </w:r>
      <w:r w:rsidR="00DC2FAC" w:rsidRPr="008939E6">
        <w:rPr>
          <w:rFonts w:ascii="Times New Roman" w:hAnsi="Times New Roman"/>
          <w:sz w:val="24"/>
          <w:szCs w:val="24"/>
        </w:rPr>
        <w:t xml:space="preserve"> </w:t>
      </w:r>
      <w:r w:rsidR="008939E6">
        <w:rPr>
          <w:rFonts w:ascii="Times New Roman" w:hAnsi="Times New Roman"/>
          <w:sz w:val="24"/>
          <w:szCs w:val="24"/>
        </w:rPr>
        <w:t>«__»_______________2020</w:t>
      </w:r>
      <w:r w:rsidRPr="008939E6">
        <w:rPr>
          <w:rFonts w:ascii="Times New Roman" w:hAnsi="Times New Roman"/>
          <w:sz w:val="24"/>
          <w:szCs w:val="24"/>
        </w:rPr>
        <w:t xml:space="preserve"> г.</w:t>
      </w:r>
    </w:p>
    <w:p w:rsidR="007505DE" w:rsidRPr="008939E6" w:rsidRDefault="007505DE" w:rsidP="007505DE">
      <w:pPr>
        <w:pStyle w:val="ConsPlusNonformat"/>
        <w:widowControl/>
        <w:tabs>
          <w:tab w:val="num" w:pos="0"/>
        </w:tabs>
        <w:rPr>
          <w:rFonts w:ascii="Times New Roman" w:hAnsi="Times New Roman"/>
          <w:sz w:val="24"/>
          <w:szCs w:val="24"/>
        </w:rPr>
      </w:pPr>
    </w:p>
    <w:p w:rsidR="007505DE" w:rsidRPr="008939E6" w:rsidRDefault="007505DE" w:rsidP="007505DE">
      <w:pPr>
        <w:pStyle w:val="ConsPlusNonformat"/>
        <w:widowControl/>
        <w:tabs>
          <w:tab w:val="num" w:pos="0"/>
        </w:tabs>
        <w:rPr>
          <w:rFonts w:ascii="Times New Roman" w:hAnsi="Times New Roman"/>
          <w:sz w:val="24"/>
          <w:szCs w:val="24"/>
        </w:rPr>
      </w:pPr>
      <w:r w:rsidRPr="008939E6">
        <w:rPr>
          <w:rFonts w:ascii="Times New Roman" w:hAnsi="Times New Roman"/>
          <w:sz w:val="24"/>
          <w:szCs w:val="24"/>
        </w:rPr>
        <w:t>Заявка принята представителем уполномоченного органа:</w:t>
      </w:r>
    </w:p>
    <w:p w:rsidR="007505DE" w:rsidRPr="008939E6" w:rsidRDefault="007505DE" w:rsidP="007505DE">
      <w:pPr>
        <w:pStyle w:val="ConsPlusNonformat"/>
        <w:widowControl/>
        <w:tabs>
          <w:tab w:val="num" w:pos="0"/>
        </w:tabs>
        <w:rPr>
          <w:rFonts w:ascii="Times New Roman" w:hAnsi="Times New Roman"/>
          <w:sz w:val="24"/>
          <w:szCs w:val="24"/>
        </w:rPr>
      </w:pPr>
    </w:p>
    <w:p w:rsidR="007505DE" w:rsidRPr="008939E6" w:rsidRDefault="007505DE" w:rsidP="007505DE">
      <w:pPr>
        <w:pStyle w:val="ConsPlusNonformat"/>
        <w:widowControl/>
        <w:tabs>
          <w:tab w:val="num" w:pos="0"/>
        </w:tabs>
        <w:rPr>
          <w:rFonts w:ascii="Times New Roman" w:hAnsi="Times New Roman"/>
          <w:sz w:val="24"/>
          <w:szCs w:val="24"/>
        </w:rPr>
      </w:pPr>
      <w:r w:rsidRPr="008939E6">
        <w:rPr>
          <w:rFonts w:ascii="Times New Roman" w:hAnsi="Times New Roman"/>
          <w:sz w:val="24"/>
          <w:szCs w:val="24"/>
        </w:rPr>
        <w:t>______ час. _____</w:t>
      </w:r>
      <w:r w:rsidR="008939E6">
        <w:rPr>
          <w:rFonts w:ascii="Times New Roman" w:hAnsi="Times New Roman"/>
          <w:sz w:val="24"/>
          <w:szCs w:val="24"/>
        </w:rPr>
        <w:t>_ мин. "______" ___________ 2020</w:t>
      </w:r>
      <w:r w:rsidRPr="008939E6">
        <w:rPr>
          <w:rFonts w:ascii="Times New Roman" w:hAnsi="Times New Roman"/>
          <w:sz w:val="24"/>
          <w:szCs w:val="24"/>
        </w:rPr>
        <w:t xml:space="preserve"> г. №___________</w:t>
      </w:r>
    </w:p>
    <w:p w:rsidR="007505DE" w:rsidRPr="008939E6" w:rsidRDefault="007505DE" w:rsidP="007505DE">
      <w:pPr>
        <w:pStyle w:val="ConsPlusNonformat"/>
        <w:widowControl/>
        <w:tabs>
          <w:tab w:val="num" w:pos="0"/>
        </w:tabs>
        <w:rPr>
          <w:rFonts w:ascii="Times New Roman" w:hAnsi="Times New Roman"/>
          <w:sz w:val="24"/>
          <w:szCs w:val="24"/>
        </w:rPr>
      </w:pPr>
    </w:p>
    <w:p w:rsidR="007505DE" w:rsidRDefault="007505DE" w:rsidP="007505DE">
      <w:pPr>
        <w:pStyle w:val="ConsPlusNonformat"/>
        <w:widowControl/>
        <w:tabs>
          <w:tab w:val="num" w:pos="0"/>
        </w:tabs>
        <w:rPr>
          <w:rFonts w:ascii="Times New Roman" w:hAnsi="Times New Roman"/>
          <w:sz w:val="24"/>
          <w:szCs w:val="24"/>
        </w:rPr>
      </w:pPr>
      <w:r w:rsidRPr="008939E6">
        <w:rPr>
          <w:rFonts w:ascii="Times New Roman" w:hAnsi="Times New Roman"/>
          <w:sz w:val="24"/>
          <w:szCs w:val="24"/>
        </w:rPr>
        <w:t>Подпись _______________________</w:t>
      </w:r>
      <w:r>
        <w:rPr>
          <w:rFonts w:ascii="Times New Roman" w:hAnsi="Times New Roman"/>
          <w:sz w:val="24"/>
          <w:szCs w:val="24"/>
        </w:rPr>
        <w:t xml:space="preserve"> </w:t>
      </w:r>
    </w:p>
    <w:p w:rsidR="00270896" w:rsidRDefault="00270896" w:rsidP="008F6B51">
      <w:pPr>
        <w:pStyle w:val="ConsPlusNonformat"/>
        <w:widowControl/>
        <w:tabs>
          <w:tab w:val="num" w:pos="0"/>
        </w:tabs>
        <w:ind w:firstLine="426"/>
        <w:jc w:val="both"/>
        <w:rPr>
          <w:rFonts w:ascii="Times New Roman" w:hAnsi="Times New Roman"/>
          <w:sz w:val="24"/>
          <w:szCs w:val="24"/>
        </w:rPr>
      </w:pPr>
    </w:p>
    <w:p w:rsidR="00270896" w:rsidRDefault="00270896" w:rsidP="008F6B51">
      <w:pPr>
        <w:pStyle w:val="ConsPlusNonformat"/>
        <w:widowControl/>
        <w:tabs>
          <w:tab w:val="num" w:pos="0"/>
        </w:tabs>
        <w:ind w:firstLine="426"/>
        <w:jc w:val="both"/>
        <w:rPr>
          <w:rFonts w:ascii="Times New Roman" w:hAnsi="Times New Roman"/>
          <w:sz w:val="24"/>
          <w:szCs w:val="24"/>
        </w:rPr>
      </w:pPr>
    </w:p>
    <w:p w:rsidR="00270896" w:rsidRDefault="00270896" w:rsidP="008F6B51">
      <w:pPr>
        <w:pStyle w:val="ConsPlusNonformat"/>
        <w:widowControl/>
        <w:tabs>
          <w:tab w:val="num" w:pos="0"/>
        </w:tabs>
        <w:ind w:firstLine="426"/>
        <w:jc w:val="both"/>
        <w:rPr>
          <w:rFonts w:ascii="Times New Roman" w:hAnsi="Times New Roman"/>
          <w:sz w:val="24"/>
          <w:szCs w:val="24"/>
        </w:rPr>
      </w:pPr>
    </w:p>
    <w:p w:rsidR="00270896" w:rsidRDefault="00270896" w:rsidP="008F6B51">
      <w:pPr>
        <w:pStyle w:val="ConsPlusNonformat"/>
        <w:widowControl/>
        <w:tabs>
          <w:tab w:val="num" w:pos="0"/>
        </w:tabs>
        <w:ind w:firstLine="426"/>
        <w:jc w:val="both"/>
        <w:rPr>
          <w:rFonts w:ascii="Times New Roman" w:hAnsi="Times New Roman"/>
          <w:sz w:val="24"/>
          <w:szCs w:val="24"/>
        </w:rPr>
      </w:pPr>
    </w:p>
    <w:p w:rsidR="00270896" w:rsidRDefault="00270896" w:rsidP="008F6B51">
      <w:pPr>
        <w:pStyle w:val="ConsPlusNonformat"/>
        <w:widowControl/>
        <w:tabs>
          <w:tab w:val="num" w:pos="0"/>
        </w:tabs>
        <w:ind w:firstLine="426"/>
        <w:jc w:val="both"/>
        <w:rPr>
          <w:rFonts w:ascii="Times New Roman" w:hAnsi="Times New Roman"/>
          <w:sz w:val="24"/>
          <w:szCs w:val="24"/>
        </w:rPr>
      </w:pPr>
    </w:p>
    <w:p w:rsidR="00270896" w:rsidRDefault="00270896" w:rsidP="008F6B51">
      <w:pPr>
        <w:pStyle w:val="ConsPlusNonformat"/>
        <w:widowControl/>
        <w:tabs>
          <w:tab w:val="num" w:pos="0"/>
        </w:tabs>
        <w:ind w:firstLine="426"/>
        <w:jc w:val="both"/>
        <w:rPr>
          <w:rFonts w:ascii="Times New Roman" w:hAnsi="Times New Roman"/>
          <w:sz w:val="24"/>
          <w:szCs w:val="24"/>
        </w:rPr>
      </w:pPr>
    </w:p>
    <w:p w:rsidR="00270896" w:rsidRDefault="00270896" w:rsidP="00F313EB">
      <w:pPr>
        <w:pStyle w:val="ConsPlusNonformat"/>
        <w:widowControl/>
        <w:tabs>
          <w:tab w:val="num" w:pos="0"/>
        </w:tabs>
        <w:jc w:val="both"/>
        <w:rPr>
          <w:rFonts w:ascii="Times New Roman" w:hAnsi="Times New Roman"/>
          <w:sz w:val="24"/>
          <w:szCs w:val="24"/>
        </w:rPr>
      </w:pPr>
    </w:p>
    <w:p w:rsidR="00270896" w:rsidRDefault="00270896" w:rsidP="008F6B51">
      <w:pPr>
        <w:pStyle w:val="ConsPlusNonformat"/>
        <w:widowControl/>
        <w:tabs>
          <w:tab w:val="num" w:pos="0"/>
        </w:tabs>
        <w:ind w:firstLine="426"/>
        <w:jc w:val="both"/>
        <w:rPr>
          <w:rFonts w:ascii="Times New Roman" w:hAnsi="Times New Roman"/>
          <w:sz w:val="24"/>
          <w:szCs w:val="24"/>
        </w:rPr>
      </w:pPr>
    </w:p>
    <w:p w:rsidR="00270896" w:rsidRDefault="00270896" w:rsidP="00511F32">
      <w:pPr>
        <w:pStyle w:val="ConsPlusNonformat"/>
        <w:widowControl/>
        <w:tabs>
          <w:tab w:val="num" w:pos="0"/>
        </w:tabs>
        <w:jc w:val="both"/>
        <w:rPr>
          <w:rFonts w:ascii="Times New Roman" w:hAnsi="Times New Roman"/>
          <w:sz w:val="24"/>
          <w:szCs w:val="24"/>
        </w:rPr>
      </w:pPr>
    </w:p>
    <w:sectPr w:rsidR="00270896" w:rsidSect="002263B3">
      <w:headerReference w:type="default" r:id="rId14"/>
      <w:footerReference w:type="even" r:id="rId15"/>
      <w:footerReference w:type="default" r:id="rId16"/>
      <w:pgSz w:w="11906" w:h="16838"/>
      <w:pgMar w:top="284" w:right="991" w:bottom="68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A37" w:rsidRDefault="00E03A37">
      <w:r>
        <w:separator/>
      </w:r>
    </w:p>
  </w:endnote>
  <w:endnote w:type="continuationSeparator" w:id="1">
    <w:p w:rsidR="00E03A37" w:rsidRDefault="00E03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B3" w:rsidRDefault="00AA4A3E" w:rsidP="005C525A">
    <w:pPr>
      <w:pStyle w:val="a9"/>
      <w:framePr w:wrap="around" w:vAnchor="text" w:hAnchor="margin" w:xAlign="right" w:y="1"/>
      <w:rPr>
        <w:rStyle w:val="aa"/>
      </w:rPr>
    </w:pPr>
    <w:r>
      <w:rPr>
        <w:rStyle w:val="aa"/>
      </w:rPr>
      <w:fldChar w:fldCharType="begin"/>
    </w:r>
    <w:r w:rsidR="002659B3">
      <w:rPr>
        <w:rStyle w:val="aa"/>
      </w:rPr>
      <w:instrText xml:space="preserve">PAGE  </w:instrText>
    </w:r>
    <w:r>
      <w:rPr>
        <w:rStyle w:val="aa"/>
      </w:rPr>
      <w:fldChar w:fldCharType="end"/>
    </w:r>
  </w:p>
  <w:p w:rsidR="002659B3" w:rsidRDefault="002659B3" w:rsidP="005C525A">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B3" w:rsidRDefault="002659B3" w:rsidP="005C525A">
    <w:pPr>
      <w:pStyle w:val="a9"/>
      <w:pBdr>
        <w:top w:val="single" w:sz="4" w:space="1" w:color="auto"/>
      </w:pBdr>
      <w:tabs>
        <w:tab w:val="clear" w:pos="4153"/>
        <w:tab w:val="clear" w:pos="8306"/>
        <w:tab w:val="left" w:pos="225"/>
        <w:tab w:val="right" w:pos="9354"/>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A37" w:rsidRDefault="00E03A37">
      <w:r>
        <w:separator/>
      </w:r>
    </w:p>
  </w:footnote>
  <w:footnote w:type="continuationSeparator" w:id="1">
    <w:p w:rsidR="00E03A37" w:rsidRDefault="00E03A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9B3" w:rsidRPr="00E327DA" w:rsidRDefault="002659B3" w:rsidP="00EF6C50">
    <w:pPr>
      <w:pStyle w:val="ae"/>
      <w:jc w:val="center"/>
      <w:rPr>
        <w:color w:val="999999"/>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A6196"/>
    <w:multiLevelType w:val="hybridMultilevel"/>
    <w:tmpl w:val="06100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F7186A"/>
    <w:multiLevelType w:val="hybridMultilevel"/>
    <w:tmpl w:val="8C5ABCA8"/>
    <w:lvl w:ilvl="0" w:tplc="F8D840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C105D3"/>
    <w:multiLevelType w:val="hybridMultilevel"/>
    <w:tmpl w:val="5AD866B8"/>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493B1F55"/>
    <w:multiLevelType w:val="hybridMultilevel"/>
    <w:tmpl w:val="141EFFA2"/>
    <w:lvl w:ilvl="0" w:tplc="761CAA5C">
      <w:start w:val="1"/>
      <w:numFmt w:val="decimal"/>
      <w:lvlText w:val="%1."/>
      <w:lvlJc w:val="left"/>
      <w:pPr>
        <w:ind w:left="720" w:hanging="360"/>
      </w:pPr>
      <w:rPr>
        <w:rFonts w:hint="default"/>
        <w:b/>
        <w:i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3105413"/>
    <w:multiLevelType w:val="hybridMultilevel"/>
    <w:tmpl w:val="645CB6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93544B"/>
    <w:multiLevelType w:val="multilevel"/>
    <w:tmpl w:val="48B00F5E"/>
    <w:lvl w:ilvl="0">
      <w:start w:val="1"/>
      <w:numFmt w:val="decimal"/>
      <w:lvlText w:val="%1."/>
      <w:lvlJc w:val="left"/>
      <w:pPr>
        <w:tabs>
          <w:tab w:val="num" w:pos="567"/>
        </w:tabs>
        <w:ind w:left="567" w:hanging="567"/>
      </w:pPr>
      <w:rPr>
        <w:rFonts w:hint="default"/>
        <w:b w:val="0"/>
        <w:i w:val="0"/>
        <w:sz w:val="28"/>
        <w:szCs w:val="28"/>
      </w:rPr>
    </w:lvl>
    <w:lvl w:ilvl="1">
      <w:start w:val="1"/>
      <w:numFmt w:val="decimal"/>
      <w:lvlText w:val="%1.%2."/>
      <w:lvlJc w:val="left"/>
      <w:pPr>
        <w:tabs>
          <w:tab w:val="num" w:pos="792"/>
        </w:tabs>
        <w:ind w:left="792" w:hanging="432"/>
      </w:pPr>
      <w:rPr>
        <w:rFonts w:hint="default"/>
        <w:b w:val="0"/>
        <w:i w:val="0"/>
        <w:sz w:val="28"/>
        <w:szCs w:val="28"/>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5C525A"/>
    <w:rsid w:val="00007969"/>
    <w:rsid w:val="000110A3"/>
    <w:rsid w:val="00013301"/>
    <w:rsid w:val="00020BF9"/>
    <w:rsid w:val="00022982"/>
    <w:rsid w:val="00026944"/>
    <w:rsid w:val="0003227C"/>
    <w:rsid w:val="00036414"/>
    <w:rsid w:val="00036E33"/>
    <w:rsid w:val="000406A3"/>
    <w:rsid w:val="00041351"/>
    <w:rsid w:val="00042305"/>
    <w:rsid w:val="0004349D"/>
    <w:rsid w:val="00045758"/>
    <w:rsid w:val="00046229"/>
    <w:rsid w:val="00047AB8"/>
    <w:rsid w:val="00053616"/>
    <w:rsid w:val="00056598"/>
    <w:rsid w:val="00060B3C"/>
    <w:rsid w:val="00064017"/>
    <w:rsid w:val="000721BF"/>
    <w:rsid w:val="00075F69"/>
    <w:rsid w:val="000838A7"/>
    <w:rsid w:val="0008544B"/>
    <w:rsid w:val="000854C7"/>
    <w:rsid w:val="00090363"/>
    <w:rsid w:val="00090D48"/>
    <w:rsid w:val="00091DC2"/>
    <w:rsid w:val="000922AA"/>
    <w:rsid w:val="00094216"/>
    <w:rsid w:val="000A0FC2"/>
    <w:rsid w:val="000A322A"/>
    <w:rsid w:val="000A5840"/>
    <w:rsid w:val="000A5D43"/>
    <w:rsid w:val="000A7933"/>
    <w:rsid w:val="000B19AD"/>
    <w:rsid w:val="000B443C"/>
    <w:rsid w:val="000B6418"/>
    <w:rsid w:val="000C02F4"/>
    <w:rsid w:val="000C232F"/>
    <w:rsid w:val="000C29AD"/>
    <w:rsid w:val="000C30B9"/>
    <w:rsid w:val="000C6E7E"/>
    <w:rsid w:val="000D0AB3"/>
    <w:rsid w:val="000D146F"/>
    <w:rsid w:val="000D2810"/>
    <w:rsid w:val="000D28AB"/>
    <w:rsid w:val="000D7FE7"/>
    <w:rsid w:val="000E1E04"/>
    <w:rsid w:val="000E3C5E"/>
    <w:rsid w:val="000E748D"/>
    <w:rsid w:val="000E7856"/>
    <w:rsid w:val="000F0956"/>
    <w:rsid w:val="000F4753"/>
    <w:rsid w:val="000F642F"/>
    <w:rsid w:val="000F660A"/>
    <w:rsid w:val="000F6C71"/>
    <w:rsid w:val="000F728F"/>
    <w:rsid w:val="00104715"/>
    <w:rsid w:val="00104CEC"/>
    <w:rsid w:val="00107E54"/>
    <w:rsid w:val="001103C9"/>
    <w:rsid w:val="00126897"/>
    <w:rsid w:val="00130C43"/>
    <w:rsid w:val="00132E0F"/>
    <w:rsid w:val="00133686"/>
    <w:rsid w:val="00135BA4"/>
    <w:rsid w:val="001449C5"/>
    <w:rsid w:val="00150693"/>
    <w:rsid w:val="001543FE"/>
    <w:rsid w:val="00155E43"/>
    <w:rsid w:val="00157978"/>
    <w:rsid w:val="00157E26"/>
    <w:rsid w:val="0016380B"/>
    <w:rsid w:val="00164A76"/>
    <w:rsid w:val="00165690"/>
    <w:rsid w:val="001657C3"/>
    <w:rsid w:val="00167249"/>
    <w:rsid w:val="00167941"/>
    <w:rsid w:val="001710E5"/>
    <w:rsid w:val="00171997"/>
    <w:rsid w:val="00174008"/>
    <w:rsid w:val="001753A7"/>
    <w:rsid w:val="001756BE"/>
    <w:rsid w:val="0018302E"/>
    <w:rsid w:val="001846AB"/>
    <w:rsid w:val="00186336"/>
    <w:rsid w:val="00190C7D"/>
    <w:rsid w:val="00192868"/>
    <w:rsid w:val="00195FC1"/>
    <w:rsid w:val="001A1A4B"/>
    <w:rsid w:val="001A1D4C"/>
    <w:rsid w:val="001A2243"/>
    <w:rsid w:val="001A59C9"/>
    <w:rsid w:val="001B19D9"/>
    <w:rsid w:val="001B32C1"/>
    <w:rsid w:val="001C1DCA"/>
    <w:rsid w:val="001C6236"/>
    <w:rsid w:val="001C6324"/>
    <w:rsid w:val="001C7861"/>
    <w:rsid w:val="001D3E7E"/>
    <w:rsid w:val="001D6075"/>
    <w:rsid w:val="001D6204"/>
    <w:rsid w:val="001D7051"/>
    <w:rsid w:val="001E16C0"/>
    <w:rsid w:val="001E1E5D"/>
    <w:rsid w:val="001E3A91"/>
    <w:rsid w:val="001E413B"/>
    <w:rsid w:val="001E68D2"/>
    <w:rsid w:val="001E7AC8"/>
    <w:rsid w:val="001F0936"/>
    <w:rsid w:val="001F5066"/>
    <w:rsid w:val="001F6E12"/>
    <w:rsid w:val="001F7D19"/>
    <w:rsid w:val="001F7F2D"/>
    <w:rsid w:val="002016F2"/>
    <w:rsid w:val="00201919"/>
    <w:rsid w:val="00201D50"/>
    <w:rsid w:val="00203BE8"/>
    <w:rsid w:val="00204833"/>
    <w:rsid w:val="00205744"/>
    <w:rsid w:val="00211E9B"/>
    <w:rsid w:val="002148CF"/>
    <w:rsid w:val="00215199"/>
    <w:rsid w:val="002157C7"/>
    <w:rsid w:val="00216D2B"/>
    <w:rsid w:val="00217FC9"/>
    <w:rsid w:val="0022238B"/>
    <w:rsid w:val="00224BF2"/>
    <w:rsid w:val="00225C1C"/>
    <w:rsid w:val="00225ED2"/>
    <w:rsid w:val="00226122"/>
    <w:rsid w:val="002263B3"/>
    <w:rsid w:val="0023033D"/>
    <w:rsid w:val="00230581"/>
    <w:rsid w:val="00230EEA"/>
    <w:rsid w:val="00231231"/>
    <w:rsid w:val="00231B37"/>
    <w:rsid w:val="00235677"/>
    <w:rsid w:val="00240D87"/>
    <w:rsid w:val="00241F27"/>
    <w:rsid w:val="002431BF"/>
    <w:rsid w:val="00243549"/>
    <w:rsid w:val="002441CB"/>
    <w:rsid w:val="002517B7"/>
    <w:rsid w:val="00252072"/>
    <w:rsid w:val="00255F08"/>
    <w:rsid w:val="0025651F"/>
    <w:rsid w:val="002570CC"/>
    <w:rsid w:val="00260BC4"/>
    <w:rsid w:val="0026187D"/>
    <w:rsid w:val="00262A79"/>
    <w:rsid w:val="00264DA7"/>
    <w:rsid w:val="0026568A"/>
    <w:rsid w:val="00265695"/>
    <w:rsid w:val="002659B3"/>
    <w:rsid w:val="00265DC1"/>
    <w:rsid w:val="002660B2"/>
    <w:rsid w:val="002665C0"/>
    <w:rsid w:val="002706D2"/>
    <w:rsid w:val="00270896"/>
    <w:rsid w:val="00282DCA"/>
    <w:rsid w:val="00284530"/>
    <w:rsid w:val="00285530"/>
    <w:rsid w:val="00293575"/>
    <w:rsid w:val="00295F64"/>
    <w:rsid w:val="002A508D"/>
    <w:rsid w:val="002A656B"/>
    <w:rsid w:val="002A6FA8"/>
    <w:rsid w:val="002B0D1C"/>
    <w:rsid w:val="002B3EB1"/>
    <w:rsid w:val="002B751F"/>
    <w:rsid w:val="002B7AF9"/>
    <w:rsid w:val="002C17DF"/>
    <w:rsid w:val="002C2B93"/>
    <w:rsid w:val="002C67F4"/>
    <w:rsid w:val="002D036F"/>
    <w:rsid w:val="002D1C54"/>
    <w:rsid w:val="002D3A18"/>
    <w:rsid w:val="002D410A"/>
    <w:rsid w:val="002D4D5F"/>
    <w:rsid w:val="002E0281"/>
    <w:rsid w:val="002E3C04"/>
    <w:rsid w:val="002E3ECD"/>
    <w:rsid w:val="002E4E0B"/>
    <w:rsid w:val="002E62C1"/>
    <w:rsid w:val="002E7D63"/>
    <w:rsid w:val="002F2783"/>
    <w:rsid w:val="002F2B6E"/>
    <w:rsid w:val="002F31D2"/>
    <w:rsid w:val="002F3517"/>
    <w:rsid w:val="002F410B"/>
    <w:rsid w:val="003008EC"/>
    <w:rsid w:val="00301F30"/>
    <w:rsid w:val="00305A63"/>
    <w:rsid w:val="003068ED"/>
    <w:rsid w:val="00310220"/>
    <w:rsid w:val="00310BC7"/>
    <w:rsid w:val="00312ADE"/>
    <w:rsid w:val="003159B9"/>
    <w:rsid w:val="003203B8"/>
    <w:rsid w:val="003206AC"/>
    <w:rsid w:val="00320E91"/>
    <w:rsid w:val="003245DF"/>
    <w:rsid w:val="00332467"/>
    <w:rsid w:val="003336AE"/>
    <w:rsid w:val="00333899"/>
    <w:rsid w:val="00334ABE"/>
    <w:rsid w:val="003356AA"/>
    <w:rsid w:val="003362CD"/>
    <w:rsid w:val="0034052C"/>
    <w:rsid w:val="00340944"/>
    <w:rsid w:val="00343415"/>
    <w:rsid w:val="00350398"/>
    <w:rsid w:val="00352161"/>
    <w:rsid w:val="00353266"/>
    <w:rsid w:val="00354432"/>
    <w:rsid w:val="003550C9"/>
    <w:rsid w:val="0036188A"/>
    <w:rsid w:val="0036724E"/>
    <w:rsid w:val="003706F9"/>
    <w:rsid w:val="00372CA5"/>
    <w:rsid w:val="00376F87"/>
    <w:rsid w:val="003777A3"/>
    <w:rsid w:val="003863ED"/>
    <w:rsid w:val="0038682A"/>
    <w:rsid w:val="00386BCD"/>
    <w:rsid w:val="00386F81"/>
    <w:rsid w:val="00390A4D"/>
    <w:rsid w:val="0039177D"/>
    <w:rsid w:val="00396723"/>
    <w:rsid w:val="003973F1"/>
    <w:rsid w:val="003A179C"/>
    <w:rsid w:val="003A1A3C"/>
    <w:rsid w:val="003A5803"/>
    <w:rsid w:val="003A5DDA"/>
    <w:rsid w:val="003A638F"/>
    <w:rsid w:val="003A7C28"/>
    <w:rsid w:val="003B090E"/>
    <w:rsid w:val="003B1058"/>
    <w:rsid w:val="003B5448"/>
    <w:rsid w:val="003B71B2"/>
    <w:rsid w:val="003C3EFD"/>
    <w:rsid w:val="003C7577"/>
    <w:rsid w:val="003D0B5F"/>
    <w:rsid w:val="003D293C"/>
    <w:rsid w:val="003D6C46"/>
    <w:rsid w:val="003E1E92"/>
    <w:rsid w:val="003E5166"/>
    <w:rsid w:val="003F1E31"/>
    <w:rsid w:val="003F1F84"/>
    <w:rsid w:val="003F331C"/>
    <w:rsid w:val="003F7CF4"/>
    <w:rsid w:val="00401CE5"/>
    <w:rsid w:val="004035BA"/>
    <w:rsid w:val="00405746"/>
    <w:rsid w:val="00406242"/>
    <w:rsid w:val="00412712"/>
    <w:rsid w:val="004167A8"/>
    <w:rsid w:val="00422F65"/>
    <w:rsid w:val="00425CD8"/>
    <w:rsid w:val="00432C17"/>
    <w:rsid w:val="00441577"/>
    <w:rsid w:val="00443377"/>
    <w:rsid w:val="0044470C"/>
    <w:rsid w:val="004463F4"/>
    <w:rsid w:val="00450E2F"/>
    <w:rsid w:val="004520AC"/>
    <w:rsid w:val="00452872"/>
    <w:rsid w:val="00452D8D"/>
    <w:rsid w:val="00454CC1"/>
    <w:rsid w:val="0045664A"/>
    <w:rsid w:val="00461220"/>
    <w:rsid w:val="004663EA"/>
    <w:rsid w:val="00471E9D"/>
    <w:rsid w:val="00473522"/>
    <w:rsid w:val="00473560"/>
    <w:rsid w:val="004755A1"/>
    <w:rsid w:val="00476102"/>
    <w:rsid w:val="00481BED"/>
    <w:rsid w:val="00483541"/>
    <w:rsid w:val="00485763"/>
    <w:rsid w:val="004876E4"/>
    <w:rsid w:val="00487A8C"/>
    <w:rsid w:val="0049013D"/>
    <w:rsid w:val="00491062"/>
    <w:rsid w:val="00491DDB"/>
    <w:rsid w:val="00493359"/>
    <w:rsid w:val="004949A4"/>
    <w:rsid w:val="00494EE7"/>
    <w:rsid w:val="0049500F"/>
    <w:rsid w:val="0049529E"/>
    <w:rsid w:val="00496244"/>
    <w:rsid w:val="00496D5B"/>
    <w:rsid w:val="004A6C96"/>
    <w:rsid w:val="004B5311"/>
    <w:rsid w:val="004B5E70"/>
    <w:rsid w:val="004B766B"/>
    <w:rsid w:val="004C2F5E"/>
    <w:rsid w:val="004C442D"/>
    <w:rsid w:val="004C4E3B"/>
    <w:rsid w:val="004D13C1"/>
    <w:rsid w:val="004D2505"/>
    <w:rsid w:val="004E341A"/>
    <w:rsid w:val="004E5279"/>
    <w:rsid w:val="004F0544"/>
    <w:rsid w:val="004F452E"/>
    <w:rsid w:val="004F77EC"/>
    <w:rsid w:val="004F7D0A"/>
    <w:rsid w:val="00500F61"/>
    <w:rsid w:val="00502738"/>
    <w:rsid w:val="0050360A"/>
    <w:rsid w:val="00505F3A"/>
    <w:rsid w:val="00511F32"/>
    <w:rsid w:val="00512E18"/>
    <w:rsid w:val="005139B9"/>
    <w:rsid w:val="00515091"/>
    <w:rsid w:val="0051556A"/>
    <w:rsid w:val="005162E5"/>
    <w:rsid w:val="005224E8"/>
    <w:rsid w:val="005240CA"/>
    <w:rsid w:val="005266B5"/>
    <w:rsid w:val="00532506"/>
    <w:rsid w:val="00535547"/>
    <w:rsid w:val="00536EC1"/>
    <w:rsid w:val="005378BE"/>
    <w:rsid w:val="005406B7"/>
    <w:rsid w:val="00541830"/>
    <w:rsid w:val="00542981"/>
    <w:rsid w:val="005459CD"/>
    <w:rsid w:val="00545EFA"/>
    <w:rsid w:val="00547E15"/>
    <w:rsid w:val="005505B7"/>
    <w:rsid w:val="00555615"/>
    <w:rsid w:val="0055788A"/>
    <w:rsid w:val="00561557"/>
    <w:rsid w:val="00562A4E"/>
    <w:rsid w:val="00562A8C"/>
    <w:rsid w:val="005637B5"/>
    <w:rsid w:val="00565076"/>
    <w:rsid w:val="00567283"/>
    <w:rsid w:val="00570676"/>
    <w:rsid w:val="00571F79"/>
    <w:rsid w:val="005721BE"/>
    <w:rsid w:val="00573BCD"/>
    <w:rsid w:val="005777FC"/>
    <w:rsid w:val="0058020C"/>
    <w:rsid w:val="00580F94"/>
    <w:rsid w:val="00584C34"/>
    <w:rsid w:val="00593B35"/>
    <w:rsid w:val="0059421A"/>
    <w:rsid w:val="00595270"/>
    <w:rsid w:val="005957D1"/>
    <w:rsid w:val="005A09E5"/>
    <w:rsid w:val="005A194E"/>
    <w:rsid w:val="005A32D6"/>
    <w:rsid w:val="005A33E0"/>
    <w:rsid w:val="005A3578"/>
    <w:rsid w:val="005A3779"/>
    <w:rsid w:val="005A7829"/>
    <w:rsid w:val="005B09D3"/>
    <w:rsid w:val="005B2E15"/>
    <w:rsid w:val="005B5839"/>
    <w:rsid w:val="005B6168"/>
    <w:rsid w:val="005C0C8E"/>
    <w:rsid w:val="005C525A"/>
    <w:rsid w:val="005C6F8C"/>
    <w:rsid w:val="005C733E"/>
    <w:rsid w:val="005D13D3"/>
    <w:rsid w:val="005D432A"/>
    <w:rsid w:val="005D6429"/>
    <w:rsid w:val="005D7A76"/>
    <w:rsid w:val="005E01B7"/>
    <w:rsid w:val="005E4117"/>
    <w:rsid w:val="005E4266"/>
    <w:rsid w:val="005E5E3A"/>
    <w:rsid w:val="005F4784"/>
    <w:rsid w:val="005F5733"/>
    <w:rsid w:val="00601DDB"/>
    <w:rsid w:val="00601EAE"/>
    <w:rsid w:val="00605242"/>
    <w:rsid w:val="00610D14"/>
    <w:rsid w:val="00612C98"/>
    <w:rsid w:val="0061384A"/>
    <w:rsid w:val="00615385"/>
    <w:rsid w:val="00616CF0"/>
    <w:rsid w:val="00620E21"/>
    <w:rsid w:val="00622134"/>
    <w:rsid w:val="00627618"/>
    <w:rsid w:val="00630EE8"/>
    <w:rsid w:val="006317EC"/>
    <w:rsid w:val="00633C35"/>
    <w:rsid w:val="006342D1"/>
    <w:rsid w:val="006346AF"/>
    <w:rsid w:val="00634C16"/>
    <w:rsid w:val="006366FC"/>
    <w:rsid w:val="006404FD"/>
    <w:rsid w:val="00645EBB"/>
    <w:rsid w:val="00653BE8"/>
    <w:rsid w:val="00654685"/>
    <w:rsid w:val="00657873"/>
    <w:rsid w:val="006615BB"/>
    <w:rsid w:val="00663408"/>
    <w:rsid w:val="00666C09"/>
    <w:rsid w:val="006706AF"/>
    <w:rsid w:val="006707BA"/>
    <w:rsid w:val="00671C44"/>
    <w:rsid w:val="00673770"/>
    <w:rsid w:val="006740E8"/>
    <w:rsid w:val="0067449F"/>
    <w:rsid w:val="006769D3"/>
    <w:rsid w:val="00680BBA"/>
    <w:rsid w:val="00681730"/>
    <w:rsid w:val="00685361"/>
    <w:rsid w:val="00685BCE"/>
    <w:rsid w:val="00691042"/>
    <w:rsid w:val="006943E2"/>
    <w:rsid w:val="00696ABB"/>
    <w:rsid w:val="00696EB5"/>
    <w:rsid w:val="006A108F"/>
    <w:rsid w:val="006C0E8A"/>
    <w:rsid w:val="006C4BB0"/>
    <w:rsid w:val="006C72B1"/>
    <w:rsid w:val="006D0499"/>
    <w:rsid w:val="006D0996"/>
    <w:rsid w:val="006E2012"/>
    <w:rsid w:val="006E2637"/>
    <w:rsid w:val="006E50FB"/>
    <w:rsid w:val="006E50FC"/>
    <w:rsid w:val="006E53C6"/>
    <w:rsid w:val="006E63EB"/>
    <w:rsid w:val="006E7C08"/>
    <w:rsid w:val="006F075F"/>
    <w:rsid w:val="006F0AE8"/>
    <w:rsid w:val="006F4CAD"/>
    <w:rsid w:val="00702770"/>
    <w:rsid w:val="0071129E"/>
    <w:rsid w:val="00713509"/>
    <w:rsid w:val="00720DAF"/>
    <w:rsid w:val="00720FB2"/>
    <w:rsid w:val="00721D4D"/>
    <w:rsid w:val="0072488A"/>
    <w:rsid w:val="00727FF0"/>
    <w:rsid w:val="00731C8C"/>
    <w:rsid w:val="00731F95"/>
    <w:rsid w:val="00732082"/>
    <w:rsid w:val="00733F70"/>
    <w:rsid w:val="007358C5"/>
    <w:rsid w:val="00741AD1"/>
    <w:rsid w:val="00742B81"/>
    <w:rsid w:val="00744247"/>
    <w:rsid w:val="007444D7"/>
    <w:rsid w:val="00745AB7"/>
    <w:rsid w:val="00746D87"/>
    <w:rsid w:val="007505DE"/>
    <w:rsid w:val="00752082"/>
    <w:rsid w:val="00752106"/>
    <w:rsid w:val="00753D21"/>
    <w:rsid w:val="00755350"/>
    <w:rsid w:val="0076405F"/>
    <w:rsid w:val="00770A56"/>
    <w:rsid w:val="00773502"/>
    <w:rsid w:val="007757F1"/>
    <w:rsid w:val="00777AB0"/>
    <w:rsid w:val="00780BAE"/>
    <w:rsid w:val="00782EB4"/>
    <w:rsid w:val="00783741"/>
    <w:rsid w:val="00784E1B"/>
    <w:rsid w:val="00791A07"/>
    <w:rsid w:val="00791B35"/>
    <w:rsid w:val="007957F0"/>
    <w:rsid w:val="00795851"/>
    <w:rsid w:val="007A1B1E"/>
    <w:rsid w:val="007A40FC"/>
    <w:rsid w:val="007A5BA0"/>
    <w:rsid w:val="007A7507"/>
    <w:rsid w:val="007B3E67"/>
    <w:rsid w:val="007B6EED"/>
    <w:rsid w:val="007C0E77"/>
    <w:rsid w:val="007C19BB"/>
    <w:rsid w:val="007C1A9F"/>
    <w:rsid w:val="007C2E0F"/>
    <w:rsid w:val="007C3139"/>
    <w:rsid w:val="007D03FB"/>
    <w:rsid w:val="007D2FFA"/>
    <w:rsid w:val="007D40DD"/>
    <w:rsid w:val="007D470E"/>
    <w:rsid w:val="007D7C98"/>
    <w:rsid w:val="007E0E1E"/>
    <w:rsid w:val="007E1449"/>
    <w:rsid w:val="007E7BBB"/>
    <w:rsid w:val="007F089C"/>
    <w:rsid w:val="007F0ABC"/>
    <w:rsid w:val="007F2C6D"/>
    <w:rsid w:val="007F7E8B"/>
    <w:rsid w:val="00802896"/>
    <w:rsid w:val="00803433"/>
    <w:rsid w:val="00803E08"/>
    <w:rsid w:val="008071EB"/>
    <w:rsid w:val="00810A2D"/>
    <w:rsid w:val="00810DFA"/>
    <w:rsid w:val="00812283"/>
    <w:rsid w:val="00812B95"/>
    <w:rsid w:val="00813E13"/>
    <w:rsid w:val="00815395"/>
    <w:rsid w:val="00820512"/>
    <w:rsid w:val="0082156A"/>
    <w:rsid w:val="00821E6C"/>
    <w:rsid w:val="00834D77"/>
    <w:rsid w:val="00837AF3"/>
    <w:rsid w:val="00844FAB"/>
    <w:rsid w:val="00850263"/>
    <w:rsid w:val="008503AA"/>
    <w:rsid w:val="0085076F"/>
    <w:rsid w:val="008556E1"/>
    <w:rsid w:val="00855BFE"/>
    <w:rsid w:val="008564C7"/>
    <w:rsid w:val="00856E23"/>
    <w:rsid w:val="0085774D"/>
    <w:rsid w:val="00860084"/>
    <w:rsid w:val="00860187"/>
    <w:rsid w:val="00864B11"/>
    <w:rsid w:val="00865FA4"/>
    <w:rsid w:val="00874962"/>
    <w:rsid w:val="008754A1"/>
    <w:rsid w:val="00876A90"/>
    <w:rsid w:val="008770D6"/>
    <w:rsid w:val="0087749C"/>
    <w:rsid w:val="008817B8"/>
    <w:rsid w:val="008848D4"/>
    <w:rsid w:val="00886F44"/>
    <w:rsid w:val="00890DC0"/>
    <w:rsid w:val="008910C2"/>
    <w:rsid w:val="00892E40"/>
    <w:rsid w:val="008939E6"/>
    <w:rsid w:val="00893AE3"/>
    <w:rsid w:val="00894797"/>
    <w:rsid w:val="00894B3D"/>
    <w:rsid w:val="008A09DD"/>
    <w:rsid w:val="008B089F"/>
    <w:rsid w:val="008B0F61"/>
    <w:rsid w:val="008B20FC"/>
    <w:rsid w:val="008B6143"/>
    <w:rsid w:val="008B6BF3"/>
    <w:rsid w:val="008C1176"/>
    <w:rsid w:val="008C47B4"/>
    <w:rsid w:val="008C6F7D"/>
    <w:rsid w:val="008D1E0E"/>
    <w:rsid w:val="008D26E0"/>
    <w:rsid w:val="008E34A7"/>
    <w:rsid w:val="008E44F5"/>
    <w:rsid w:val="008E458D"/>
    <w:rsid w:val="008E6F62"/>
    <w:rsid w:val="008F2F3D"/>
    <w:rsid w:val="008F2F5B"/>
    <w:rsid w:val="008F4557"/>
    <w:rsid w:val="008F531D"/>
    <w:rsid w:val="008F69F2"/>
    <w:rsid w:val="008F6B51"/>
    <w:rsid w:val="008F7DD4"/>
    <w:rsid w:val="00900733"/>
    <w:rsid w:val="00901976"/>
    <w:rsid w:val="009044E6"/>
    <w:rsid w:val="00907699"/>
    <w:rsid w:val="00912216"/>
    <w:rsid w:val="00912289"/>
    <w:rsid w:val="009141CD"/>
    <w:rsid w:val="0091486E"/>
    <w:rsid w:val="00915542"/>
    <w:rsid w:val="00915953"/>
    <w:rsid w:val="00916C08"/>
    <w:rsid w:val="00917492"/>
    <w:rsid w:val="0092156D"/>
    <w:rsid w:val="009234AD"/>
    <w:rsid w:val="0092473D"/>
    <w:rsid w:val="00924E5E"/>
    <w:rsid w:val="009266AF"/>
    <w:rsid w:val="00927805"/>
    <w:rsid w:val="00930C5A"/>
    <w:rsid w:val="00936429"/>
    <w:rsid w:val="009369AC"/>
    <w:rsid w:val="00941224"/>
    <w:rsid w:val="0094501F"/>
    <w:rsid w:val="009450C5"/>
    <w:rsid w:val="009465E6"/>
    <w:rsid w:val="0094765A"/>
    <w:rsid w:val="009516BC"/>
    <w:rsid w:val="00951DED"/>
    <w:rsid w:val="0095241D"/>
    <w:rsid w:val="009546E0"/>
    <w:rsid w:val="0097261A"/>
    <w:rsid w:val="00980BA7"/>
    <w:rsid w:val="00984690"/>
    <w:rsid w:val="009853CA"/>
    <w:rsid w:val="00987762"/>
    <w:rsid w:val="009912A7"/>
    <w:rsid w:val="00993A83"/>
    <w:rsid w:val="00994310"/>
    <w:rsid w:val="00994A92"/>
    <w:rsid w:val="00995FEC"/>
    <w:rsid w:val="00996AD9"/>
    <w:rsid w:val="0099702D"/>
    <w:rsid w:val="009A278C"/>
    <w:rsid w:val="009A2DE1"/>
    <w:rsid w:val="009A3FFA"/>
    <w:rsid w:val="009A49A0"/>
    <w:rsid w:val="009A7234"/>
    <w:rsid w:val="009B2188"/>
    <w:rsid w:val="009B2958"/>
    <w:rsid w:val="009B310C"/>
    <w:rsid w:val="009B49DF"/>
    <w:rsid w:val="009B7E46"/>
    <w:rsid w:val="009C1FAC"/>
    <w:rsid w:val="009C394C"/>
    <w:rsid w:val="009C410B"/>
    <w:rsid w:val="009C54F3"/>
    <w:rsid w:val="009C6C11"/>
    <w:rsid w:val="009D09DC"/>
    <w:rsid w:val="009D39DB"/>
    <w:rsid w:val="009D3B87"/>
    <w:rsid w:val="009D6F5E"/>
    <w:rsid w:val="009D6FD4"/>
    <w:rsid w:val="009D73D2"/>
    <w:rsid w:val="009E3E8E"/>
    <w:rsid w:val="009E40F9"/>
    <w:rsid w:val="009F0CB2"/>
    <w:rsid w:val="009F6A7B"/>
    <w:rsid w:val="00A01A8B"/>
    <w:rsid w:val="00A01F7C"/>
    <w:rsid w:val="00A026C1"/>
    <w:rsid w:val="00A11DD5"/>
    <w:rsid w:val="00A12FD1"/>
    <w:rsid w:val="00A148AC"/>
    <w:rsid w:val="00A156C0"/>
    <w:rsid w:val="00A20531"/>
    <w:rsid w:val="00A20BDE"/>
    <w:rsid w:val="00A26280"/>
    <w:rsid w:val="00A26930"/>
    <w:rsid w:val="00A27EFD"/>
    <w:rsid w:val="00A3068B"/>
    <w:rsid w:val="00A34215"/>
    <w:rsid w:val="00A3512E"/>
    <w:rsid w:val="00A37B8F"/>
    <w:rsid w:val="00A40BB7"/>
    <w:rsid w:val="00A422BD"/>
    <w:rsid w:val="00A438E9"/>
    <w:rsid w:val="00A46321"/>
    <w:rsid w:val="00A46897"/>
    <w:rsid w:val="00A513C8"/>
    <w:rsid w:val="00A5197A"/>
    <w:rsid w:val="00A51D76"/>
    <w:rsid w:val="00A5388F"/>
    <w:rsid w:val="00A5483B"/>
    <w:rsid w:val="00A54A8D"/>
    <w:rsid w:val="00A6144B"/>
    <w:rsid w:val="00A61DB8"/>
    <w:rsid w:val="00A61F5F"/>
    <w:rsid w:val="00A62055"/>
    <w:rsid w:val="00A63B68"/>
    <w:rsid w:val="00A646B2"/>
    <w:rsid w:val="00A670FA"/>
    <w:rsid w:val="00A75E29"/>
    <w:rsid w:val="00A80A2B"/>
    <w:rsid w:val="00A8144E"/>
    <w:rsid w:val="00A81B52"/>
    <w:rsid w:val="00A840A7"/>
    <w:rsid w:val="00A85785"/>
    <w:rsid w:val="00A8659B"/>
    <w:rsid w:val="00A936B6"/>
    <w:rsid w:val="00A94715"/>
    <w:rsid w:val="00A95220"/>
    <w:rsid w:val="00A95CEE"/>
    <w:rsid w:val="00A96648"/>
    <w:rsid w:val="00AA3A04"/>
    <w:rsid w:val="00AA4346"/>
    <w:rsid w:val="00AA4A3E"/>
    <w:rsid w:val="00AA6099"/>
    <w:rsid w:val="00AB060C"/>
    <w:rsid w:val="00AB309D"/>
    <w:rsid w:val="00AB49FF"/>
    <w:rsid w:val="00AB5F18"/>
    <w:rsid w:val="00AB7A43"/>
    <w:rsid w:val="00AB7E8C"/>
    <w:rsid w:val="00AC05BE"/>
    <w:rsid w:val="00AC6ED5"/>
    <w:rsid w:val="00AD38AB"/>
    <w:rsid w:val="00AD3DE6"/>
    <w:rsid w:val="00AD4656"/>
    <w:rsid w:val="00AD4E0C"/>
    <w:rsid w:val="00AD6EDC"/>
    <w:rsid w:val="00AD78D4"/>
    <w:rsid w:val="00AD7DDA"/>
    <w:rsid w:val="00AE4164"/>
    <w:rsid w:val="00AE4556"/>
    <w:rsid w:val="00AE5A7E"/>
    <w:rsid w:val="00AE6235"/>
    <w:rsid w:val="00AF0698"/>
    <w:rsid w:val="00AF10F2"/>
    <w:rsid w:val="00AF33EC"/>
    <w:rsid w:val="00AF3FF3"/>
    <w:rsid w:val="00AF6CE3"/>
    <w:rsid w:val="00B032FF"/>
    <w:rsid w:val="00B03B8C"/>
    <w:rsid w:val="00B05070"/>
    <w:rsid w:val="00B16BE8"/>
    <w:rsid w:val="00B17643"/>
    <w:rsid w:val="00B17FBC"/>
    <w:rsid w:val="00B213F9"/>
    <w:rsid w:val="00B21AA5"/>
    <w:rsid w:val="00B23A9E"/>
    <w:rsid w:val="00B25839"/>
    <w:rsid w:val="00B3345B"/>
    <w:rsid w:val="00B371D3"/>
    <w:rsid w:val="00B40B15"/>
    <w:rsid w:val="00B42B29"/>
    <w:rsid w:val="00B43E41"/>
    <w:rsid w:val="00B44777"/>
    <w:rsid w:val="00B44BE2"/>
    <w:rsid w:val="00B51AE8"/>
    <w:rsid w:val="00B54007"/>
    <w:rsid w:val="00B612C2"/>
    <w:rsid w:val="00B64475"/>
    <w:rsid w:val="00B66133"/>
    <w:rsid w:val="00B67F21"/>
    <w:rsid w:val="00B7022A"/>
    <w:rsid w:val="00B73BEA"/>
    <w:rsid w:val="00B76980"/>
    <w:rsid w:val="00B76ED3"/>
    <w:rsid w:val="00B81481"/>
    <w:rsid w:val="00B8505D"/>
    <w:rsid w:val="00B85736"/>
    <w:rsid w:val="00B92F1A"/>
    <w:rsid w:val="00B93543"/>
    <w:rsid w:val="00B95E0A"/>
    <w:rsid w:val="00B96B06"/>
    <w:rsid w:val="00BA279D"/>
    <w:rsid w:val="00BA29DD"/>
    <w:rsid w:val="00BA34DD"/>
    <w:rsid w:val="00BA575B"/>
    <w:rsid w:val="00BA6263"/>
    <w:rsid w:val="00BA639B"/>
    <w:rsid w:val="00BA7377"/>
    <w:rsid w:val="00BA7EA7"/>
    <w:rsid w:val="00BB03F7"/>
    <w:rsid w:val="00BB2D8D"/>
    <w:rsid w:val="00BB4234"/>
    <w:rsid w:val="00BB5353"/>
    <w:rsid w:val="00BB6914"/>
    <w:rsid w:val="00BD35EA"/>
    <w:rsid w:val="00BE3306"/>
    <w:rsid w:val="00BE3CAC"/>
    <w:rsid w:val="00BF09A9"/>
    <w:rsid w:val="00BF52EB"/>
    <w:rsid w:val="00BF692B"/>
    <w:rsid w:val="00C030C0"/>
    <w:rsid w:val="00C04228"/>
    <w:rsid w:val="00C05A00"/>
    <w:rsid w:val="00C05B57"/>
    <w:rsid w:val="00C0649E"/>
    <w:rsid w:val="00C1195F"/>
    <w:rsid w:val="00C1425F"/>
    <w:rsid w:val="00C21775"/>
    <w:rsid w:val="00C22FE5"/>
    <w:rsid w:val="00C23E22"/>
    <w:rsid w:val="00C24ED0"/>
    <w:rsid w:val="00C251CD"/>
    <w:rsid w:val="00C26D67"/>
    <w:rsid w:val="00C30534"/>
    <w:rsid w:val="00C307A6"/>
    <w:rsid w:val="00C31C01"/>
    <w:rsid w:val="00C3238D"/>
    <w:rsid w:val="00C32684"/>
    <w:rsid w:val="00C34472"/>
    <w:rsid w:val="00C35A0B"/>
    <w:rsid w:val="00C36113"/>
    <w:rsid w:val="00C3762A"/>
    <w:rsid w:val="00C435AA"/>
    <w:rsid w:val="00C4509C"/>
    <w:rsid w:val="00C51CA7"/>
    <w:rsid w:val="00C54F00"/>
    <w:rsid w:val="00C5584F"/>
    <w:rsid w:val="00C56AB1"/>
    <w:rsid w:val="00C60F5E"/>
    <w:rsid w:val="00C6552F"/>
    <w:rsid w:val="00C70379"/>
    <w:rsid w:val="00C71611"/>
    <w:rsid w:val="00C71E62"/>
    <w:rsid w:val="00C72952"/>
    <w:rsid w:val="00C72F9F"/>
    <w:rsid w:val="00C74D7E"/>
    <w:rsid w:val="00C76791"/>
    <w:rsid w:val="00C868C2"/>
    <w:rsid w:val="00C870EF"/>
    <w:rsid w:val="00C94490"/>
    <w:rsid w:val="00C97DA9"/>
    <w:rsid w:val="00CA10A8"/>
    <w:rsid w:val="00CA1EF0"/>
    <w:rsid w:val="00CA3FEE"/>
    <w:rsid w:val="00CA5DB2"/>
    <w:rsid w:val="00CA5E5F"/>
    <w:rsid w:val="00CA5E9B"/>
    <w:rsid w:val="00CB28BF"/>
    <w:rsid w:val="00CB5467"/>
    <w:rsid w:val="00CB64AF"/>
    <w:rsid w:val="00CB66A7"/>
    <w:rsid w:val="00CC5C06"/>
    <w:rsid w:val="00CD5678"/>
    <w:rsid w:val="00CD7C17"/>
    <w:rsid w:val="00CE15C1"/>
    <w:rsid w:val="00CE234B"/>
    <w:rsid w:val="00CE29EA"/>
    <w:rsid w:val="00CE7CAF"/>
    <w:rsid w:val="00CF6999"/>
    <w:rsid w:val="00D0059B"/>
    <w:rsid w:val="00D047B2"/>
    <w:rsid w:val="00D050CE"/>
    <w:rsid w:val="00D15257"/>
    <w:rsid w:val="00D204E9"/>
    <w:rsid w:val="00D2288B"/>
    <w:rsid w:val="00D250C5"/>
    <w:rsid w:val="00D25E09"/>
    <w:rsid w:val="00D2699D"/>
    <w:rsid w:val="00D33093"/>
    <w:rsid w:val="00D33FBA"/>
    <w:rsid w:val="00D3413E"/>
    <w:rsid w:val="00D40093"/>
    <w:rsid w:val="00D44DD6"/>
    <w:rsid w:val="00D44F8A"/>
    <w:rsid w:val="00D45A36"/>
    <w:rsid w:val="00D52635"/>
    <w:rsid w:val="00D5412B"/>
    <w:rsid w:val="00D542C0"/>
    <w:rsid w:val="00D55C0D"/>
    <w:rsid w:val="00D56111"/>
    <w:rsid w:val="00D56900"/>
    <w:rsid w:val="00D6115E"/>
    <w:rsid w:val="00D61AB3"/>
    <w:rsid w:val="00D668DB"/>
    <w:rsid w:val="00D70A3E"/>
    <w:rsid w:val="00D720E2"/>
    <w:rsid w:val="00D73257"/>
    <w:rsid w:val="00D761FA"/>
    <w:rsid w:val="00D8115D"/>
    <w:rsid w:val="00D82A05"/>
    <w:rsid w:val="00D842DC"/>
    <w:rsid w:val="00D855A4"/>
    <w:rsid w:val="00D90C8C"/>
    <w:rsid w:val="00D91A91"/>
    <w:rsid w:val="00D925E0"/>
    <w:rsid w:val="00D95EEA"/>
    <w:rsid w:val="00D960A8"/>
    <w:rsid w:val="00DA1DBE"/>
    <w:rsid w:val="00DA37C6"/>
    <w:rsid w:val="00DA560A"/>
    <w:rsid w:val="00DA5976"/>
    <w:rsid w:val="00DA6DB2"/>
    <w:rsid w:val="00DA7A54"/>
    <w:rsid w:val="00DB1BDE"/>
    <w:rsid w:val="00DB3241"/>
    <w:rsid w:val="00DB38C7"/>
    <w:rsid w:val="00DB454F"/>
    <w:rsid w:val="00DB6D06"/>
    <w:rsid w:val="00DB6F0C"/>
    <w:rsid w:val="00DC038C"/>
    <w:rsid w:val="00DC113B"/>
    <w:rsid w:val="00DC1A56"/>
    <w:rsid w:val="00DC1B38"/>
    <w:rsid w:val="00DC2FAC"/>
    <w:rsid w:val="00DC5507"/>
    <w:rsid w:val="00DD054D"/>
    <w:rsid w:val="00DD28A0"/>
    <w:rsid w:val="00DD2FB4"/>
    <w:rsid w:val="00DD7680"/>
    <w:rsid w:val="00DD7C0B"/>
    <w:rsid w:val="00DE1047"/>
    <w:rsid w:val="00DE1318"/>
    <w:rsid w:val="00DE1B0B"/>
    <w:rsid w:val="00DE1E9A"/>
    <w:rsid w:val="00DE3849"/>
    <w:rsid w:val="00DE4AAB"/>
    <w:rsid w:val="00DE5BD7"/>
    <w:rsid w:val="00DF0483"/>
    <w:rsid w:val="00DF2B8F"/>
    <w:rsid w:val="00DF3DE7"/>
    <w:rsid w:val="00DF6BFA"/>
    <w:rsid w:val="00DF7CA1"/>
    <w:rsid w:val="00DF7FB4"/>
    <w:rsid w:val="00E00FF1"/>
    <w:rsid w:val="00E030C2"/>
    <w:rsid w:val="00E039E9"/>
    <w:rsid w:val="00E03A16"/>
    <w:rsid w:val="00E03A37"/>
    <w:rsid w:val="00E046B1"/>
    <w:rsid w:val="00E06BA7"/>
    <w:rsid w:val="00E126A3"/>
    <w:rsid w:val="00E12CAF"/>
    <w:rsid w:val="00E13725"/>
    <w:rsid w:val="00E13E39"/>
    <w:rsid w:val="00E177AC"/>
    <w:rsid w:val="00E20606"/>
    <w:rsid w:val="00E27B6F"/>
    <w:rsid w:val="00E30756"/>
    <w:rsid w:val="00E327DA"/>
    <w:rsid w:val="00E34BCE"/>
    <w:rsid w:val="00E40F6C"/>
    <w:rsid w:val="00E414C4"/>
    <w:rsid w:val="00E42A37"/>
    <w:rsid w:val="00E51200"/>
    <w:rsid w:val="00E53DCF"/>
    <w:rsid w:val="00E56E8E"/>
    <w:rsid w:val="00E607F1"/>
    <w:rsid w:val="00E61019"/>
    <w:rsid w:val="00E61B33"/>
    <w:rsid w:val="00E71245"/>
    <w:rsid w:val="00E73433"/>
    <w:rsid w:val="00E73F33"/>
    <w:rsid w:val="00E75BA0"/>
    <w:rsid w:val="00E77DCB"/>
    <w:rsid w:val="00E80D4A"/>
    <w:rsid w:val="00E87E34"/>
    <w:rsid w:val="00E90DF6"/>
    <w:rsid w:val="00E90EE8"/>
    <w:rsid w:val="00E91755"/>
    <w:rsid w:val="00E95C7A"/>
    <w:rsid w:val="00E9774D"/>
    <w:rsid w:val="00EA1539"/>
    <w:rsid w:val="00EA171E"/>
    <w:rsid w:val="00EB2018"/>
    <w:rsid w:val="00EB2ACD"/>
    <w:rsid w:val="00EB4C07"/>
    <w:rsid w:val="00EB7EF7"/>
    <w:rsid w:val="00EC5418"/>
    <w:rsid w:val="00EC6F69"/>
    <w:rsid w:val="00ED11EB"/>
    <w:rsid w:val="00ED3F5F"/>
    <w:rsid w:val="00ED7C58"/>
    <w:rsid w:val="00EE09E9"/>
    <w:rsid w:val="00EE0B5C"/>
    <w:rsid w:val="00EE4077"/>
    <w:rsid w:val="00EE4FDC"/>
    <w:rsid w:val="00EF29BC"/>
    <w:rsid w:val="00EF31C6"/>
    <w:rsid w:val="00EF4A50"/>
    <w:rsid w:val="00EF6C50"/>
    <w:rsid w:val="00EF7BB7"/>
    <w:rsid w:val="00F023C7"/>
    <w:rsid w:val="00F044D3"/>
    <w:rsid w:val="00F047CA"/>
    <w:rsid w:val="00F116BE"/>
    <w:rsid w:val="00F13B0E"/>
    <w:rsid w:val="00F1498E"/>
    <w:rsid w:val="00F16275"/>
    <w:rsid w:val="00F17630"/>
    <w:rsid w:val="00F23B16"/>
    <w:rsid w:val="00F2681B"/>
    <w:rsid w:val="00F270CB"/>
    <w:rsid w:val="00F27ED2"/>
    <w:rsid w:val="00F313EB"/>
    <w:rsid w:val="00F31E44"/>
    <w:rsid w:val="00F32A8C"/>
    <w:rsid w:val="00F35C62"/>
    <w:rsid w:val="00F41F0D"/>
    <w:rsid w:val="00F4372F"/>
    <w:rsid w:val="00F43CFC"/>
    <w:rsid w:val="00F44297"/>
    <w:rsid w:val="00F464C6"/>
    <w:rsid w:val="00F523B9"/>
    <w:rsid w:val="00F52645"/>
    <w:rsid w:val="00F557EF"/>
    <w:rsid w:val="00F56FA1"/>
    <w:rsid w:val="00F61D2E"/>
    <w:rsid w:val="00F635CA"/>
    <w:rsid w:val="00F65571"/>
    <w:rsid w:val="00F70097"/>
    <w:rsid w:val="00F70232"/>
    <w:rsid w:val="00F73D89"/>
    <w:rsid w:val="00F7561C"/>
    <w:rsid w:val="00F80C3C"/>
    <w:rsid w:val="00F826C3"/>
    <w:rsid w:val="00F83AB4"/>
    <w:rsid w:val="00F85BDC"/>
    <w:rsid w:val="00F86E7E"/>
    <w:rsid w:val="00F91B70"/>
    <w:rsid w:val="00F92671"/>
    <w:rsid w:val="00F92E2A"/>
    <w:rsid w:val="00FA0287"/>
    <w:rsid w:val="00FA0DB2"/>
    <w:rsid w:val="00FA38E7"/>
    <w:rsid w:val="00FA6509"/>
    <w:rsid w:val="00FA671A"/>
    <w:rsid w:val="00FA6ADB"/>
    <w:rsid w:val="00FB017A"/>
    <w:rsid w:val="00FB2076"/>
    <w:rsid w:val="00FB25F6"/>
    <w:rsid w:val="00FB71D6"/>
    <w:rsid w:val="00FB7873"/>
    <w:rsid w:val="00FB7910"/>
    <w:rsid w:val="00FC00A4"/>
    <w:rsid w:val="00FC0361"/>
    <w:rsid w:val="00FD1DDD"/>
    <w:rsid w:val="00FD2A01"/>
    <w:rsid w:val="00FD6583"/>
    <w:rsid w:val="00FE043B"/>
    <w:rsid w:val="00FE193F"/>
    <w:rsid w:val="00FE1F04"/>
    <w:rsid w:val="00FE200C"/>
    <w:rsid w:val="00FE23AF"/>
    <w:rsid w:val="00FE4666"/>
    <w:rsid w:val="00FF0104"/>
    <w:rsid w:val="00FF1056"/>
    <w:rsid w:val="00FF2583"/>
    <w:rsid w:val="00FF2881"/>
    <w:rsid w:val="00FF4DC8"/>
    <w:rsid w:val="00FF5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25A"/>
    <w:pPr>
      <w:suppressAutoHyphens/>
    </w:pPr>
    <w:rPr>
      <w:lang w:eastAsia="ar-SA"/>
    </w:rPr>
  </w:style>
  <w:style w:type="paragraph" w:styleId="1">
    <w:name w:val="heading 1"/>
    <w:basedOn w:val="a"/>
    <w:next w:val="a"/>
    <w:link w:val="10"/>
    <w:qFormat/>
    <w:rsid w:val="005C525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5C525A"/>
    <w:pPr>
      <w:keepNext/>
      <w:tabs>
        <w:tab w:val="num" w:pos="0"/>
      </w:tabs>
      <w:jc w:val="both"/>
      <w:outlineLvl w:val="1"/>
    </w:pPr>
    <w:rPr>
      <w:b/>
      <w:sz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5C525A"/>
    <w:pPr>
      <w:suppressAutoHyphens w:val="0"/>
      <w:spacing w:after="160" w:line="240" w:lineRule="exact"/>
    </w:pPr>
    <w:rPr>
      <w:rFonts w:ascii="Verdana" w:hAnsi="Verdana"/>
      <w:sz w:val="24"/>
      <w:szCs w:val="24"/>
      <w:lang w:val="en-US" w:eastAsia="en-US"/>
    </w:rPr>
  </w:style>
  <w:style w:type="paragraph" w:styleId="a4">
    <w:name w:val="Body Text"/>
    <w:basedOn w:val="a"/>
    <w:link w:val="a5"/>
    <w:rsid w:val="005C525A"/>
    <w:pPr>
      <w:keepNext/>
      <w:outlineLvl w:val="0"/>
    </w:pPr>
    <w:rPr>
      <w:b/>
      <w:sz w:val="32"/>
      <w:lang w:eastAsia="ru-RU"/>
    </w:rPr>
  </w:style>
  <w:style w:type="character" w:customStyle="1" w:styleId="a5">
    <w:name w:val="Основной текст Знак"/>
    <w:basedOn w:val="a0"/>
    <w:link w:val="a4"/>
    <w:rsid w:val="005C525A"/>
    <w:rPr>
      <w:b/>
      <w:sz w:val="32"/>
      <w:lang w:val="ru-RU" w:eastAsia="ru-RU" w:bidi="ar-SA"/>
    </w:rPr>
  </w:style>
  <w:style w:type="table" w:styleId="a6">
    <w:name w:val="Table Grid"/>
    <w:basedOn w:val="a1"/>
    <w:rsid w:val="005C52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semiHidden/>
    <w:rsid w:val="001A2243"/>
    <w:pPr>
      <w:tabs>
        <w:tab w:val="right" w:leader="dot" w:pos="9345"/>
      </w:tabs>
      <w:suppressAutoHyphens w:val="0"/>
      <w:jc w:val="center"/>
    </w:pPr>
    <w:rPr>
      <w:b/>
      <w:i/>
      <w:sz w:val="24"/>
      <w:szCs w:val="24"/>
      <w:lang w:eastAsia="ru-RU"/>
    </w:rPr>
  </w:style>
  <w:style w:type="paragraph" w:styleId="a7">
    <w:name w:val="Body Text Indent"/>
    <w:basedOn w:val="a"/>
    <w:link w:val="a8"/>
    <w:rsid w:val="005C525A"/>
    <w:pPr>
      <w:spacing w:after="120"/>
      <w:ind w:left="283"/>
    </w:pPr>
  </w:style>
  <w:style w:type="paragraph" w:styleId="a9">
    <w:name w:val="footer"/>
    <w:basedOn w:val="a"/>
    <w:rsid w:val="005C525A"/>
    <w:pPr>
      <w:tabs>
        <w:tab w:val="center" w:pos="4153"/>
        <w:tab w:val="right" w:pos="8306"/>
      </w:tabs>
      <w:suppressAutoHyphens w:val="0"/>
    </w:pPr>
    <w:rPr>
      <w:lang w:eastAsia="ru-RU"/>
    </w:rPr>
  </w:style>
  <w:style w:type="character" w:styleId="aa">
    <w:name w:val="page number"/>
    <w:basedOn w:val="a0"/>
    <w:rsid w:val="005C525A"/>
  </w:style>
  <w:style w:type="character" w:styleId="ab">
    <w:name w:val="Hyperlink"/>
    <w:basedOn w:val="a0"/>
    <w:rsid w:val="005C525A"/>
    <w:rPr>
      <w:color w:val="0000FF"/>
      <w:u w:val="single"/>
    </w:rPr>
  </w:style>
  <w:style w:type="paragraph" w:customStyle="1" w:styleId="12">
    <w:name w:val="Обычный1"/>
    <w:rsid w:val="005C525A"/>
    <w:pPr>
      <w:widowControl w:val="0"/>
      <w:spacing w:line="300" w:lineRule="auto"/>
      <w:ind w:left="320"/>
      <w:jc w:val="both"/>
    </w:pPr>
    <w:rPr>
      <w:snapToGrid w:val="0"/>
      <w:sz w:val="22"/>
    </w:rPr>
  </w:style>
  <w:style w:type="paragraph" w:customStyle="1" w:styleId="ConsPlusNormal">
    <w:name w:val="ConsPlusNormal"/>
    <w:rsid w:val="005C525A"/>
    <w:pPr>
      <w:widowControl w:val="0"/>
      <w:autoSpaceDE w:val="0"/>
      <w:autoSpaceDN w:val="0"/>
      <w:adjustRightInd w:val="0"/>
      <w:ind w:firstLine="720"/>
    </w:pPr>
    <w:rPr>
      <w:rFonts w:ascii="Arial" w:hAnsi="Arial" w:cs="Arial"/>
    </w:rPr>
  </w:style>
  <w:style w:type="paragraph" w:customStyle="1" w:styleId="ConsPlusNonformat">
    <w:name w:val="ConsPlusNonformat"/>
    <w:rsid w:val="005C525A"/>
    <w:pPr>
      <w:widowControl w:val="0"/>
      <w:autoSpaceDE w:val="0"/>
      <w:autoSpaceDN w:val="0"/>
      <w:adjustRightInd w:val="0"/>
    </w:pPr>
    <w:rPr>
      <w:rFonts w:ascii="Courier New" w:hAnsi="Courier New" w:cs="Courier New"/>
    </w:rPr>
  </w:style>
  <w:style w:type="paragraph" w:styleId="ac">
    <w:name w:val="Title"/>
    <w:basedOn w:val="a"/>
    <w:link w:val="ad"/>
    <w:qFormat/>
    <w:rsid w:val="005C525A"/>
    <w:pPr>
      <w:suppressAutoHyphens w:val="0"/>
      <w:jc w:val="center"/>
    </w:pPr>
    <w:rPr>
      <w:sz w:val="28"/>
      <w:lang w:eastAsia="ru-RU"/>
    </w:rPr>
  </w:style>
  <w:style w:type="character" w:customStyle="1" w:styleId="10">
    <w:name w:val="Заголовок 1 Знак"/>
    <w:basedOn w:val="a0"/>
    <w:link w:val="1"/>
    <w:rsid w:val="005C525A"/>
    <w:rPr>
      <w:rFonts w:ascii="Arial" w:hAnsi="Arial" w:cs="Arial"/>
      <w:b/>
      <w:bCs/>
      <w:kern w:val="32"/>
      <w:sz w:val="32"/>
      <w:szCs w:val="32"/>
      <w:lang w:val="ru-RU" w:eastAsia="ar-SA" w:bidi="ar-SA"/>
    </w:rPr>
  </w:style>
  <w:style w:type="paragraph" w:customStyle="1" w:styleId="21">
    <w:name w:val="Обычный2"/>
    <w:rsid w:val="00CF6999"/>
    <w:pPr>
      <w:suppressAutoHyphens/>
    </w:pPr>
    <w:rPr>
      <w:lang w:eastAsia="ar-SA"/>
    </w:rPr>
  </w:style>
  <w:style w:type="paragraph" w:styleId="ae">
    <w:name w:val="header"/>
    <w:basedOn w:val="a"/>
    <w:rsid w:val="008B089F"/>
    <w:pPr>
      <w:tabs>
        <w:tab w:val="center" w:pos="4677"/>
        <w:tab w:val="right" w:pos="9355"/>
      </w:tabs>
    </w:pPr>
  </w:style>
  <w:style w:type="paragraph" w:customStyle="1" w:styleId="13">
    <w:name w:val="Обычный1"/>
    <w:rsid w:val="00584C34"/>
    <w:pPr>
      <w:suppressAutoHyphens/>
    </w:pPr>
    <w:rPr>
      <w:lang w:eastAsia="ar-SA"/>
    </w:rPr>
  </w:style>
  <w:style w:type="paragraph" w:customStyle="1" w:styleId="4">
    <w:name w:val="Обычный4"/>
    <w:rsid w:val="004755A1"/>
    <w:pPr>
      <w:suppressAutoHyphens/>
    </w:pPr>
    <w:rPr>
      <w:rFonts w:cs="Times"/>
      <w:lang w:eastAsia="ar-SA"/>
    </w:rPr>
  </w:style>
  <w:style w:type="paragraph" w:styleId="af">
    <w:name w:val="Balloon Text"/>
    <w:basedOn w:val="a"/>
    <w:link w:val="af0"/>
    <w:rsid w:val="00C435AA"/>
    <w:rPr>
      <w:rFonts w:ascii="Tahoma" w:hAnsi="Tahoma" w:cs="Tahoma"/>
      <w:sz w:val="16"/>
      <w:szCs w:val="16"/>
    </w:rPr>
  </w:style>
  <w:style w:type="character" w:customStyle="1" w:styleId="af0">
    <w:name w:val="Текст выноски Знак"/>
    <w:basedOn w:val="a0"/>
    <w:link w:val="af"/>
    <w:rsid w:val="00C435AA"/>
    <w:rPr>
      <w:rFonts w:ascii="Tahoma" w:hAnsi="Tahoma" w:cs="Tahoma"/>
      <w:sz w:val="16"/>
      <w:szCs w:val="16"/>
      <w:lang w:eastAsia="ar-SA"/>
    </w:rPr>
  </w:style>
  <w:style w:type="paragraph" w:styleId="22">
    <w:name w:val="Body Text Indent 2"/>
    <w:basedOn w:val="a"/>
    <w:rsid w:val="00876A90"/>
    <w:pPr>
      <w:spacing w:after="120" w:line="480" w:lineRule="auto"/>
      <w:ind w:left="283"/>
    </w:pPr>
  </w:style>
  <w:style w:type="paragraph" w:styleId="af1">
    <w:name w:val="Block Text"/>
    <w:basedOn w:val="a"/>
    <w:rsid w:val="00876A90"/>
    <w:pPr>
      <w:suppressAutoHyphens w:val="0"/>
      <w:spacing w:line="360" w:lineRule="auto"/>
      <w:ind w:left="426" w:right="142" w:firstLine="141"/>
      <w:jc w:val="both"/>
    </w:pPr>
    <w:rPr>
      <w:sz w:val="19"/>
      <w:lang w:eastAsia="ru-RU"/>
    </w:rPr>
  </w:style>
  <w:style w:type="paragraph" w:styleId="af2">
    <w:name w:val="Plain Text"/>
    <w:basedOn w:val="a"/>
    <w:link w:val="af3"/>
    <w:uiPriority w:val="99"/>
    <w:rsid w:val="00876A90"/>
    <w:pPr>
      <w:suppressAutoHyphens w:val="0"/>
    </w:pPr>
    <w:rPr>
      <w:rFonts w:ascii="Courier New" w:hAnsi="Courier New"/>
      <w:lang w:eastAsia="ru-RU"/>
    </w:rPr>
  </w:style>
  <w:style w:type="character" w:customStyle="1" w:styleId="af3">
    <w:name w:val="Текст Знак"/>
    <w:basedOn w:val="a0"/>
    <w:link w:val="af2"/>
    <w:uiPriority w:val="99"/>
    <w:locked/>
    <w:rsid w:val="00EF7BB7"/>
    <w:rPr>
      <w:rFonts w:ascii="Courier New" w:hAnsi="Courier New"/>
    </w:rPr>
  </w:style>
  <w:style w:type="character" w:customStyle="1" w:styleId="ad">
    <w:name w:val="Название Знак"/>
    <w:basedOn w:val="a0"/>
    <w:link w:val="ac"/>
    <w:rsid w:val="0092473D"/>
    <w:rPr>
      <w:sz w:val="28"/>
    </w:rPr>
  </w:style>
  <w:style w:type="character" w:customStyle="1" w:styleId="20">
    <w:name w:val="Заголовок 2 Знак"/>
    <w:basedOn w:val="a0"/>
    <w:link w:val="2"/>
    <w:rsid w:val="008F6B51"/>
    <w:rPr>
      <w:b/>
      <w:sz w:val="24"/>
      <w:lang w:val="en-US" w:eastAsia="ar-SA"/>
    </w:rPr>
  </w:style>
  <w:style w:type="character" w:customStyle="1" w:styleId="a8">
    <w:name w:val="Основной текст с отступом Знак"/>
    <w:basedOn w:val="a0"/>
    <w:link w:val="a7"/>
    <w:rsid w:val="00FE043B"/>
    <w:rPr>
      <w:lang w:eastAsia="ar-SA"/>
    </w:rPr>
  </w:style>
</w:styles>
</file>

<file path=word/webSettings.xml><?xml version="1.0" encoding="utf-8"?>
<w:webSettings xmlns:r="http://schemas.openxmlformats.org/officeDocument/2006/relationships" xmlns:w="http://schemas.openxmlformats.org/wordprocessingml/2006/main">
  <w:divs>
    <w:div w:id="75128348">
      <w:bodyDiv w:val="1"/>
      <w:marLeft w:val="0"/>
      <w:marRight w:val="0"/>
      <w:marTop w:val="0"/>
      <w:marBottom w:val="0"/>
      <w:divBdr>
        <w:top w:val="none" w:sz="0" w:space="0" w:color="auto"/>
        <w:left w:val="none" w:sz="0" w:space="0" w:color="auto"/>
        <w:bottom w:val="none" w:sz="0" w:space="0" w:color="auto"/>
        <w:right w:val="none" w:sz="0" w:space="0" w:color="auto"/>
      </w:divBdr>
    </w:div>
    <w:div w:id="258565503">
      <w:bodyDiv w:val="1"/>
      <w:marLeft w:val="0"/>
      <w:marRight w:val="0"/>
      <w:marTop w:val="0"/>
      <w:marBottom w:val="0"/>
      <w:divBdr>
        <w:top w:val="none" w:sz="0" w:space="0" w:color="auto"/>
        <w:left w:val="none" w:sz="0" w:space="0" w:color="auto"/>
        <w:bottom w:val="none" w:sz="0" w:space="0" w:color="auto"/>
        <w:right w:val="none" w:sz="0" w:space="0" w:color="auto"/>
      </w:divBdr>
    </w:div>
    <w:div w:id="76777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d@onego.ru" TargetMode="External"/><Relationship Id="rId13" Type="http://schemas.openxmlformats.org/officeDocument/2006/relationships/hyperlink" Target="https://utp.sberbank-as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berbank-as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berbank-as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berbank-ast.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3D0F5-69DC-4A00-9C25-523BFF83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10</Pages>
  <Words>4086</Words>
  <Characters>23294</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27326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7864406</vt:i4>
      </vt:variant>
      <vt:variant>
        <vt:i4>0</vt:i4>
      </vt:variant>
      <vt:variant>
        <vt:i4>0</vt:i4>
      </vt:variant>
      <vt:variant>
        <vt:i4>5</vt:i4>
      </vt:variant>
      <vt:variant>
        <vt:lpwstr>mailto:fond@onego.ru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VSK</dc:creator>
  <cp:lastModifiedBy>Ирина Воробьева</cp:lastModifiedBy>
  <cp:revision>2</cp:revision>
  <cp:lastPrinted>2020-01-20T06:32:00Z</cp:lastPrinted>
  <dcterms:created xsi:type="dcterms:W3CDTF">2020-08-12T10:27:00Z</dcterms:created>
  <dcterms:modified xsi:type="dcterms:W3CDTF">2020-08-12T10:27:00Z</dcterms:modified>
</cp:coreProperties>
</file>