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F43AE" w14:textId="77777777" w:rsidR="009A311D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>Информационное сообщение</w:t>
      </w:r>
    </w:p>
    <w:p w14:paraId="2830D597" w14:textId="570BAEA5" w:rsidR="00C459D6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 xml:space="preserve">Министерство имущественных и земельных отношений Республики Карелия сообщает о </w:t>
      </w:r>
      <w:r w:rsidR="00006983">
        <w:rPr>
          <w:b w:val="0"/>
          <w:sz w:val="22"/>
          <w:szCs w:val="22"/>
        </w:rPr>
        <w:t xml:space="preserve">продаже без объявления цены </w:t>
      </w:r>
      <w:r w:rsidRPr="009A311D">
        <w:rPr>
          <w:b w:val="0"/>
          <w:sz w:val="22"/>
          <w:szCs w:val="22"/>
        </w:rPr>
        <w:t>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9A311D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9A311D">
        <w:rPr>
          <w:b w:val="0"/>
          <w:color w:val="000000"/>
          <w:sz w:val="22"/>
          <w:szCs w:val="22"/>
        </w:rPr>
        <w:t>3</w:t>
      </w:r>
      <w:r w:rsidR="00D77EBB" w:rsidRPr="009A311D">
        <w:rPr>
          <w:b w:val="0"/>
          <w:color w:val="000000"/>
          <w:sz w:val="22"/>
          <w:szCs w:val="22"/>
        </w:rPr>
        <w:t>7</w:t>
      </w:r>
      <w:r w:rsidR="00BC1D36" w:rsidRPr="009A311D">
        <w:rPr>
          <w:b w:val="0"/>
          <w:color w:val="000000"/>
          <w:sz w:val="22"/>
          <w:szCs w:val="22"/>
        </w:rPr>
        <w:t>, общей площадью 1</w:t>
      </w:r>
      <w:r w:rsidR="003F2376" w:rsidRPr="009A311D">
        <w:rPr>
          <w:b w:val="0"/>
          <w:color w:val="000000"/>
          <w:sz w:val="22"/>
          <w:szCs w:val="22"/>
        </w:rPr>
        <w:t>4</w:t>
      </w:r>
      <w:r w:rsidR="00BC1D36" w:rsidRPr="009A311D">
        <w:rPr>
          <w:b w:val="0"/>
          <w:color w:val="000000"/>
          <w:sz w:val="22"/>
          <w:szCs w:val="22"/>
        </w:rPr>
        <w:t>,</w:t>
      </w:r>
      <w:r w:rsidR="00D77EBB" w:rsidRPr="009A311D">
        <w:rPr>
          <w:b w:val="0"/>
          <w:color w:val="000000"/>
          <w:sz w:val="22"/>
          <w:szCs w:val="22"/>
        </w:rPr>
        <w:t>1</w:t>
      </w:r>
      <w:r w:rsidR="00BC1D36" w:rsidRPr="009A311D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9A311D">
        <w:rPr>
          <w:b w:val="0"/>
          <w:color w:val="000000"/>
          <w:sz w:val="22"/>
          <w:szCs w:val="22"/>
        </w:rPr>
        <w:t>ш</w:t>
      </w:r>
      <w:proofErr w:type="gramStart"/>
      <w:r w:rsidR="00BC1D36" w:rsidRPr="009A311D">
        <w:rPr>
          <w:b w:val="0"/>
          <w:color w:val="000000"/>
          <w:sz w:val="22"/>
          <w:szCs w:val="22"/>
        </w:rPr>
        <w:t>.Л</w:t>
      </w:r>
      <w:proofErr w:type="gramEnd"/>
      <w:r w:rsidR="00BC1D36" w:rsidRPr="009A311D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9A311D">
        <w:rPr>
          <w:b w:val="0"/>
          <w:color w:val="000000"/>
          <w:sz w:val="22"/>
          <w:szCs w:val="22"/>
        </w:rPr>
        <w:t xml:space="preserve">, д. 7, пом. </w:t>
      </w:r>
      <w:r w:rsidR="003F2376" w:rsidRPr="009A311D">
        <w:rPr>
          <w:b w:val="0"/>
          <w:color w:val="000000"/>
          <w:sz w:val="22"/>
          <w:szCs w:val="22"/>
        </w:rPr>
        <w:t>2</w:t>
      </w:r>
      <w:r w:rsidR="00D77EBB" w:rsidRPr="009A311D">
        <w:rPr>
          <w:b w:val="0"/>
          <w:color w:val="000000"/>
          <w:sz w:val="22"/>
          <w:szCs w:val="22"/>
        </w:rPr>
        <w:t>2</w:t>
      </w:r>
    </w:p>
    <w:p w14:paraId="088BE903" w14:textId="77777777" w:rsidR="00BC1D36" w:rsidRPr="009A311D" w:rsidRDefault="00BC1D36" w:rsidP="00CC034E">
      <w:pPr>
        <w:jc w:val="center"/>
        <w:rPr>
          <w:sz w:val="22"/>
          <w:szCs w:val="22"/>
        </w:rPr>
      </w:pPr>
    </w:p>
    <w:p w14:paraId="747EBE78" w14:textId="77777777" w:rsidR="00DE51E9" w:rsidRPr="009A311D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Характеристика приватизируемого объекта:</w:t>
      </w:r>
    </w:p>
    <w:p w14:paraId="01CB4229" w14:textId="17D1D5B1" w:rsidR="00BC1D36" w:rsidRPr="009A311D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9A311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9A311D">
        <w:rPr>
          <w:i w:val="0"/>
          <w:iCs/>
          <w:color w:val="000000"/>
          <w:sz w:val="22"/>
          <w:szCs w:val="22"/>
        </w:rPr>
        <w:t>3</w:t>
      </w:r>
      <w:r w:rsidR="00D77EBB" w:rsidRPr="009A311D">
        <w:rPr>
          <w:i w:val="0"/>
          <w:iCs/>
          <w:color w:val="000000"/>
          <w:sz w:val="22"/>
          <w:szCs w:val="22"/>
        </w:rPr>
        <w:t>7</w:t>
      </w:r>
      <w:r w:rsidRPr="009A311D">
        <w:rPr>
          <w:i w:val="0"/>
          <w:iCs/>
          <w:color w:val="000000"/>
          <w:sz w:val="22"/>
          <w:szCs w:val="22"/>
        </w:rPr>
        <w:t>, общей</w:t>
      </w:r>
      <w:r w:rsidRPr="009A311D">
        <w:rPr>
          <w:color w:val="000000"/>
          <w:sz w:val="22"/>
          <w:szCs w:val="22"/>
        </w:rPr>
        <w:t xml:space="preserve"> </w:t>
      </w:r>
      <w:r w:rsidRPr="009A311D">
        <w:rPr>
          <w:i w:val="0"/>
          <w:iCs/>
          <w:color w:val="000000"/>
          <w:sz w:val="22"/>
          <w:szCs w:val="22"/>
        </w:rPr>
        <w:t>площадью 1</w:t>
      </w:r>
      <w:r w:rsidR="00D06AC8" w:rsidRPr="009A311D">
        <w:rPr>
          <w:i w:val="0"/>
          <w:iCs/>
          <w:color w:val="000000"/>
          <w:sz w:val="22"/>
          <w:szCs w:val="22"/>
        </w:rPr>
        <w:t>4</w:t>
      </w:r>
      <w:r w:rsidRPr="009A311D">
        <w:rPr>
          <w:i w:val="0"/>
          <w:iCs/>
          <w:color w:val="000000"/>
          <w:sz w:val="22"/>
          <w:szCs w:val="22"/>
        </w:rPr>
        <w:t>,</w:t>
      </w:r>
      <w:r w:rsidR="00D77EBB" w:rsidRPr="009A311D">
        <w:rPr>
          <w:i w:val="0"/>
          <w:iCs/>
          <w:color w:val="000000"/>
          <w:sz w:val="22"/>
          <w:szCs w:val="22"/>
        </w:rPr>
        <w:t>1</w:t>
      </w:r>
      <w:r w:rsidRPr="009A311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Pr="009A311D">
        <w:rPr>
          <w:i w:val="0"/>
          <w:iCs/>
          <w:color w:val="000000"/>
          <w:sz w:val="22"/>
          <w:szCs w:val="22"/>
        </w:rPr>
        <w:t>ш</w:t>
      </w:r>
      <w:proofErr w:type="gramStart"/>
      <w:r w:rsidRPr="009A311D">
        <w:rPr>
          <w:i w:val="0"/>
          <w:iCs/>
          <w:color w:val="000000"/>
          <w:sz w:val="22"/>
          <w:szCs w:val="22"/>
        </w:rPr>
        <w:t>.Л</w:t>
      </w:r>
      <w:proofErr w:type="gramEnd"/>
      <w:r w:rsidRPr="009A311D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9A311D">
        <w:rPr>
          <w:i w:val="0"/>
          <w:iCs/>
          <w:color w:val="000000"/>
          <w:sz w:val="22"/>
          <w:szCs w:val="22"/>
        </w:rPr>
        <w:t xml:space="preserve">, д. 7, пом. </w:t>
      </w:r>
      <w:r w:rsidR="00D06AC8" w:rsidRPr="009A311D">
        <w:rPr>
          <w:i w:val="0"/>
          <w:iCs/>
          <w:color w:val="000000"/>
          <w:sz w:val="22"/>
          <w:szCs w:val="22"/>
        </w:rPr>
        <w:t>2</w:t>
      </w:r>
      <w:r w:rsidR="00D77EBB" w:rsidRPr="009A311D">
        <w:rPr>
          <w:i w:val="0"/>
          <w:iCs/>
          <w:color w:val="000000"/>
          <w:sz w:val="22"/>
          <w:szCs w:val="22"/>
        </w:rPr>
        <w:t>2</w:t>
      </w:r>
    </w:p>
    <w:p w14:paraId="5A2A2446" w14:textId="412FED3C" w:rsidR="00DE51E9" w:rsidRPr="009A311D" w:rsidRDefault="00DE51E9" w:rsidP="005B2101">
      <w:pPr>
        <w:pStyle w:val="a4"/>
        <w:ind w:left="0" w:firstLine="567"/>
        <w:rPr>
          <w:sz w:val="22"/>
          <w:szCs w:val="22"/>
        </w:rPr>
      </w:pPr>
      <w:r w:rsidRPr="009A311D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9A311D">
        <w:rPr>
          <w:sz w:val="22"/>
          <w:szCs w:val="22"/>
        </w:rPr>
        <w:t>здания</w:t>
      </w:r>
      <w:r w:rsidR="00BC1D36" w:rsidRPr="009A311D">
        <w:rPr>
          <w:sz w:val="22"/>
          <w:szCs w:val="22"/>
        </w:rPr>
        <w:t xml:space="preserve"> </w:t>
      </w:r>
      <w:r w:rsidR="00C459D6" w:rsidRPr="009A311D">
        <w:rPr>
          <w:sz w:val="22"/>
          <w:szCs w:val="22"/>
        </w:rPr>
        <w:t xml:space="preserve">от </w:t>
      </w:r>
      <w:r w:rsidR="00BC1D36" w:rsidRPr="009A311D">
        <w:rPr>
          <w:sz w:val="22"/>
          <w:szCs w:val="22"/>
        </w:rPr>
        <w:t xml:space="preserve">15.11.2010 </w:t>
      </w:r>
      <w:r w:rsidRPr="009A311D">
        <w:rPr>
          <w:sz w:val="22"/>
          <w:szCs w:val="22"/>
        </w:rPr>
        <w:t xml:space="preserve">(инвентарный номер </w:t>
      </w:r>
      <w:r w:rsidR="00BC1D36" w:rsidRPr="009A311D">
        <w:rPr>
          <w:sz w:val="22"/>
          <w:szCs w:val="22"/>
        </w:rPr>
        <w:t>4522</w:t>
      </w:r>
      <w:r w:rsidRPr="009A311D">
        <w:rPr>
          <w:sz w:val="22"/>
          <w:szCs w:val="22"/>
        </w:rPr>
        <w:t>)</w:t>
      </w:r>
    </w:p>
    <w:p w14:paraId="1DBE6700" w14:textId="2C810543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Год постройки – </w:t>
      </w:r>
      <w:r w:rsidR="008E0D78" w:rsidRPr="009A311D">
        <w:rPr>
          <w:i w:val="0"/>
          <w:sz w:val="22"/>
          <w:szCs w:val="22"/>
        </w:rPr>
        <w:t>193</w:t>
      </w:r>
      <w:r w:rsidR="00BC1D36" w:rsidRPr="009A311D">
        <w:rPr>
          <w:i w:val="0"/>
          <w:sz w:val="22"/>
          <w:szCs w:val="22"/>
        </w:rPr>
        <w:t>3</w:t>
      </w:r>
      <w:r w:rsidRPr="009A311D">
        <w:rPr>
          <w:i w:val="0"/>
          <w:sz w:val="22"/>
          <w:szCs w:val="22"/>
        </w:rPr>
        <w:t>.</w:t>
      </w:r>
    </w:p>
    <w:p w14:paraId="2C822F1D" w14:textId="1392AF26" w:rsidR="00B33FB0" w:rsidRPr="009A311D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Число этажей – </w:t>
      </w:r>
      <w:r w:rsidR="00BC1D36" w:rsidRPr="009A311D">
        <w:rPr>
          <w:i w:val="0"/>
          <w:sz w:val="22"/>
          <w:szCs w:val="22"/>
        </w:rPr>
        <w:t>2</w:t>
      </w:r>
      <w:r w:rsidRPr="009A311D">
        <w:rPr>
          <w:i w:val="0"/>
          <w:sz w:val="22"/>
          <w:szCs w:val="22"/>
        </w:rPr>
        <w:t>;</w:t>
      </w:r>
    </w:p>
    <w:p w14:paraId="19562349" w14:textId="77777777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  <w:u w:val="single"/>
        </w:rPr>
        <w:t>Конструктивные элементы</w:t>
      </w:r>
      <w:r w:rsidRPr="009A311D">
        <w:rPr>
          <w:i w:val="0"/>
          <w:sz w:val="22"/>
          <w:szCs w:val="22"/>
        </w:rPr>
        <w:t>:</w:t>
      </w:r>
    </w:p>
    <w:p w14:paraId="18946065" w14:textId="77777777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Фундамент – </w:t>
      </w:r>
      <w:r w:rsidR="008E0D78" w:rsidRPr="009A311D">
        <w:rPr>
          <w:i w:val="0"/>
          <w:sz w:val="22"/>
          <w:szCs w:val="22"/>
        </w:rPr>
        <w:t>бутовый</w:t>
      </w:r>
      <w:r w:rsidRPr="009A311D">
        <w:rPr>
          <w:i w:val="0"/>
          <w:sz w:val="22"/>
          <w:szCs w:val="22"/>
        </w:rPr>
        <w:t xml:space="preserve"> ленточный;</w:t>
      </w:r>
    </w:p>
    <w:p w14:paraId="0F42B100" w14:textId="43CB9349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Стены и их отделка – </w:t>
      </w:r>
      <w:r w:rsidR="00BC1D36" w:rsidRPr="009A311D">
        <w:rPr>
          <w:i w:val="0"/>
          <w:sz w:val="22"/>
          <w:szCs w:val="22"/>
        </w:rPr>
        <w:t>каркасно-засыпные</w:t>
      </w:r>
      <w:r w:rsidRPr="009A311D">
        <w:rPr>
          <w:i w:val="0"/>
          <w:sz w:val="22"/>
          <w:szCs w:val="22"/>
        </w:rPr>
        <w:t>;</w:t>
      </w:r>
    </w:p>
    <w:p w14:paraId="0C8D0A38" w14:textId="7115A641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Перекрытия чердачное -  </w:t>
      </w:r>
      <w:r w:rsidR="00BC1D36" w:rsidRPr="009A311D">
        <w:rPr>
          <w:i w:val="0"/>
          <w:sz w:val="22"/>
          <w:szCs w:val="22"/>
        </w:rPr>
        <w:t>деревянное отепленное</w:t>
      </w:r>
      <w:r w:rsidRPr="009A311D">
        <w:rPr>
          <w:i w:val="0"/>
          <w:sz w:val="22"/>
          <w:szCs w:val="22"/>
        </w:rPr>
        <w:t>;</w:t>
      </w:r>
    </w:p>
    <w:p w14:paraId="19CDC92F" w14:textId="77777777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Крыша </w:t>
      </w:r>
      <w:proofErr w:type="gramStart"/>
      <w:r w:rsidRPr="009A311D">
        <w:rPr>
          <w:i w:val="0"/>
          <w:sz w:val="22"/>
          <w:szCs w:val="22"/>
        </w:rPr>
        <w:t>–</w:t>
      </w:r>
      <w:r w:rsidR="008E0D78" w:rsidRPr="009A311D">
        <w:rPr>
          <w:i w:val="0"/>
          <w:sz w:val="22"/>
          <w:szCs w:val="22"/>
        </w:rPr>
        <w:t>ж</w:t>
      </w:r>
      <w:proofErr w:type="gramEnd"/>
      <w:r w:rsidR="008E0D78" w:rsidRPr="009A311D">
        <w:rPr>
          <w:i w:val="0"/>
          <w:sz w:val="22"/>
          <w:szCs w:val="22"/>
        </w:rPr>
        <w:t>елезо</w:t>
      </w:r>
      <w:r w:rsidRPr="009A311D">
        <w:rPr>
          <w:i w:val="0"/>
          <w:sz w:val="22"/>
          <w:szCs w:val="22"/>
        </w:rPr>
        <w:t>;</w:t>
      </w:r>
    </w:p>
    <w:p w14:paraId="06ABC474" w14:textId="4D214FEA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Полы – </w:t>
      </w:r>
      <w:r w:rsidR="00C51FA2" w:rsidRPr="009A311D">
        <w:rPr>
          <w:i w:val="0"/>
          <w:sz w:val="22"/>
          <w:szCs w:val="22"/>
        </w:rPr>
        <w:t>дощатые</w:t>
      </w:r>
      <w:r w:rsidR="008E0D78" w:rsidRPr="009A311D">
        <w:rPr>
          <w:i w:val="0"/>
          <w:sz w:val="22"/>
          <w:szCs w:val="22"/>
        </w:rPr>
        <w:t xml:space="preserve">, </w:t>
      </w:r>
      <w:r w:rsidR="00BC1D36" w:rsidRPr="009A311D">
        <w:rPr>
          <w:i w:val="0"/>
          <w:sz w:val="22"/>
          <w:szCs w:val="22"/>
        </w:rPr>
        <w:t>линолеум</w:t>
      </w:r>
      <w:r w:rsidRPr="009A311D">
        <w:rPr>
          <w:i w:val="0"/>
          <w:sz w:val="22"/>
          <w:szCs w:val="22"/>
        </w:rPr>
        <w:t>;</w:t>
      </w:r>
    </w:p>
    <w:p w14:paraId="069C4859" w14:textId="423B9E9A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Отопление – </w:t>
      </w:r>
      <w:r w:rsidR="00BC1D36" w:rsidRPr="009A311D">
        <w:rPr>
          <w:i w:val="0"/>
          <w:sz w:val="22"/>
          <w:szCs w:val="22"/>
        </w:rPr>
        <w:t>от ТЭЦ</w:t>
      </w:r>
      <w:r w:rsidRPr="009A311D">
        <w:rPr>
          <w:i w:val="0"/>
          <w:sz w:val="22"/>
          <w:szCs w:val="22"/>
        </w:rPr>
        <w:t>;</w:t>
      </w:r>
    </w:p>
    <w:p w14:paraId="34902645" w14:textId="77777777" w:rsidR="00B33FB0" w:rsidRPr="009A311D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9A311D">
        <w:rPr>
          <w:i w:val="0"/>
          <w:sz w:val="22"/>
          <w:szCs w:val="22"/>
        </w:rPr>
        <w:t>Электро</w:t>
      </w:r>
      <w:r w:rsidR="00B33FB0" w:rsidRPr="009A311D">
        <w:rPr>
          <w:i w:val="0"/>
          <w:sz w:val="22"/>
          <w:szCs w:val="22"/>
        </w:rPr>
        <w:t>снаб</w:t>
      </w:r>
      <w:proofErr w:type="spellEnd"/>
      <w:r w:rsidR="00B33FB0" w:rsidRPr="009A311D">
        <w:rPr>
          <w:i w:val="0"/>
          <w:sz w:val="22"/>
          <w:szCs w:val="22"/>
        </w:rPr>
        <w:t xml:space="preserve">. – </w:t>
      </w:r>
      <w:r w:rsidR="008E0D78" w:rsidRPr="009A311D">
        <w:rPr>
          <w:i w:val="0"/>
          <w:sz w:val="22"/>
          <w:szCs w:val="22"/>
        </w:rPr>
        <w:t>проводка открытая</w:t>
      </w:r>
    </w:p>
    <w:p w14:paraId="1918F7CA" w14:textId="77777777" w:rsidR="00115747" w:rsidRPr="009A311D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9A311D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28A82C78" w14:textId="77777777" w:rsidR="00006983" w:rsidRDefault="00006983" w:rsidP="00006983">
      <w:pPr>
        <w:pStyle w:val="a4"/>
        <w:ind w:left="0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033C9">
        <w:rPr>
          <w:i w:val="0"/>
          <w:sz w:val="24"/>
          <w:szCs w:val="24"/>
        </w:rPr>
        <w:t xml:space="preserve">нежилое помещение, </w:t>
      </w:r>
      <w:r w:rsidRPr="004B0419">
        <w:rPr>
          <w:i w:val="0"/>
          <w:sz w:val="24"/>
          <w:szCs w:val="24"/>
        </w:rPr>
        <w:t xml:space="preserve"> с кадастровым  номером 10:01:0120109:3837, общей пло</w:t>
      </w:r>
      <w:r>
        <w:rPr>
          <w:i w:val="0"/>
          <w:sz w:val="24"/>
          <w:szCs w:val="24"/>
        </w:rPr>
        <w:t>щадью 14,1 кв. м, расположенное</w:t>
      </w:r>
      <w:r w:rsidRPr="004B0419">
        <w:rPr>
          <w:i w:val="0"/>
          <w:sz w:val="24"/>
          <w:szCs w:val="24"/>
        </w:rPr>
        <w:t xml:space="preserve"> на 2 (втором) этаже нежилого здания по адресу: Республика Карелия, г. Петрозаводск, </w:t>
      </w:r>
      <w:proofErr w:type="spellStart"/>
      <w:r w:rsidRPr="004B0419">
        <w:rPr>
          <w:i w:val="0"/>
          <w:sz w:val="24"/>
          <w:szCs w:val="24"/>
        </w:rPr>
        <w:t>ш</w:t>
      </w:r>
      <w:proofErr w:type="gramStart"/>
      <w:r w:rsidRPr="004B0419">
        <w:rPr>
          <w:i w:val="0"/>
          <w:sz w:val="24"/>
          <w:szCs w:val="24"/>
        </w:rPr>
        <w:t>.Л</w:t>
      </w:r>
      <w:proofErr w:type="gramEnd"/>
      <w:r w:rsidRPr="004B0419">
        <w:rPr>
          <w:i w:val="0"/>
          <w:sz w:val="24"/>
          <w:szCs w:val="24"/>
        </w:rPr>
        <w:t>ососинское</w:t>
      </w:r>
      <w:proofErr w:type="spellEnd"/>
      <w:r w:rsidRPr="004B0419">
        <w:rPr>
          <w:i w:val="0"/>
          <w:sz w:val="24"/>
          <w:szCs w:val="24"/>
        </w:rPr>
        <w:t>, д. 7, пом. 22</w:t>
      </w:r>
      <w:r w:rsidRPr="00E033C9">
        <w:rPr>
          <w:i w:val="0"/>
          <w:sz w:val="24"/>
          <w:szCs w:val="24"/>
        </w:rPr>
        <w:t>, регистрационная запись</w:t>
      </w:r>
      <w:r>
        <w:rPr>
          <w:i w:val="0"/>
          <w:sz w:val="24"/>
          <w:szCs w:val="24"/>
        </w:rPr>
        <w:t xml:space="preserve"> </w:t>
      </w:r>
      <w:r w:rsidRPr="00AD049F">
        <w:rPr>
          <w:i w:val="0"/>
          <w:sz w:val="24"/>
          <w:szCs w:val="24"/>
        </w:rPr>
        <w:t>№10:01:0120109:3837-10/032/2020-1 от 25.09.2020</w:t>
      </w:r>
      <w:r w:rsidRPr="00A21CF2">
        <w:rPr>
          <w:i w:val="0"/>
          <w:sz w:val="24"/>
          <w:szCs w:val="24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AD049F">
        <w:rPr>
          <w:i w:val="0"/>
          <w:sz w:val="24"/>
          <w:szCs w:val="24"/>
        </w:rPr>
        <w:t>от 26</w:t>
      </w:r>
      <w:r>
        <w:rPr>
          <w:i w:val="0"/>
          <w:sz w:val="24"/>
          <w:szCs w:val="24"/>
        </w:rPr>
        <w:t>.05.2022 №КУВИ-001/2022-80218439</w:t>
      </w:r>
    </w:p>
    <w:p w14:paraId="56BED09C" w14:textId="77777777" w:rsidR="00006983" w:rsidRPr="008D4C2E" w:rsidRDefault="00006983" w:rsidP="00006983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Карелия.</w:t>
      </w:r>
    </w:p>
    <w:p w14:paraId="7155C26A" w14:textId="77777777" w:rsidR="00006983" w:rsidRPr="008D4C2E" w:rsidRDefault="00006983" w:rsidP="00006983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Способ приватизации</w:t>
      </w:r>
      <w:r w:rsidRPr="008D4C2E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0210633C" w14:textId="77777777" w:rsidR="00006983" w:rsidRPr="008D4C2E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49BB98B0" w14:textId="77777777" w:rsidR="00006983" w:rsidRPr="008D4C2E" w:rsidRDefault="00006983" w:rsidP="00006983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3CDD7201" w14:textId="77777777" w:rsidR="00006983" w:rsidRPr="008D4C2E" w:rsidRDefault="00006983" w:rsidP="00006983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166B6795" w14:textId="77777777" w:rsidR="00006983" w:rsidRDefault="00006983" w:rsidP="00006983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 xml:space="preserve"> </w:t>
      </w:r>
      <w:proofErr w:type="gramStart"/>
      <w:r w:rsidRPr="008D4C2E">
        <w:rPr>
          <w:sz w:val="24"/>
          <w:szCs w:val="24"/>
        </w:rPr>
        <w:t>Информационное</w:t>
      </w:r>
      <w:r w:rsidRPr="008D4C2E">
        <w:rPr>
          <w:color w:val="000000"/>
          <w:sz w:val="24"/>
          <w:szCs w:val="24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8D4C2E">
          <w:rPr>
            <w:color w:val="000000"/>
            <w:sz w:val="24"/>
            <w:szCs w:val="24"/>
          </w:rPr>
          <w:t>www.torgi.gov.ru</w:t>
        </w:r>
      </w:hyperlink>
      <w:r w:rsidRPr="008D4C2E">
        <w:rPr>
          <w:color w:val="000000"/>
          <w:sz w:val="24"/>
          <w:szCs w:val="24"/>
        </w:rPr>
        <w:t>/</w:t>
      </w:r>
      <w:r w:rsidRPr="008D4C2E">
        <w:rPr>
          <w:color w:val="000000"/>
          <w:sz w:val="24"/>
          <w:szCs w:val="24"/>
          <w:lang w:val="en-US"/>
        </w:rPr>
        <w:t>new</w:t>
      </w:r>
      <w:r w:rsidRPr="008D4C2E">
        <w:rPr>
          <w:color w:val="000000"/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8D4C2E">
        <w:rPr>
          <w:color w:val="000000"/>
          <w:sz w:val="24"/>
          <w:szCs w:val="24"/>
        </w:rPr>
        <w:t xml:space="preserve"> официальном интернет – </w:t>
      </w:r>
      <w:proofErr w:type="gramStart"/>
      <w:r w:rsidRPr="008D4C2E">
        <w:rPr>
          <w:color w:val="000000"/>
          <w:sz w:val="24"/>
          <w:szCs w:val="24"/>
        </w:rPr>
        <w:t>портале</w:t>
      </w:r>
      <w:proofErr w:type="gramEnd"/>
      <w:r w:rsidRPr="008D4C2E">
        <w:rPr>
          <w:color w:val="000000"/>
          <w:sz w:val="24"/>
          <w:szCs w:val="24"/>
        </w:rPr>
        <w:t xml:space="preserve"> Республи</w:t>
      </w:r>
      <w:r w:rsidRPr="008D4C2E">
        <w:rPr>
          <w:sz w:val="24"/>
          <w:szCs w:val="24"/>
        </w:rPr>
        <w:t>ки Карелия (</w:t>
      </w:r>
      <w:proofErr w:type="spellStart"/>
      <w:r w:rsidRPr="008D4C2E">
        <w:rPr>
          <w:sz w:val="24"/>
          <w:szCs w:val="24"/>
        </w:rPr>
        <w:t>gov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karelia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ru</w:t>
      </w:r>
      <w:proofErr w:type="spellEnd"/>
      <w:r w:rsidRPr="008D4C2E">
        <w:rPr>
          <w:sz w:val="24"/>
          <w:szCs w:val="24"/>
        </w:rPr>
        <w:t>).</w:t>
      </w:r>
    </w:p>
    <w:p w14:paraId="4A19DB0C" w14:textId="77777777" w:rsidR="00006983" w:rsidRPr="00006983" w:rsidRDefault="00006983" w:rsidP="0000698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Сроки, время подачи заявок.</w:t>
      </w:r>
    </w:p>
    <w:p w14:paraId="5CF532CD" w14:textId="77777777" w:rsidR="00006983" w:rsidRPr="00006983" w:rsidRDefault="00006983" w:rsidP="00006983">
      <w:pPr>
        <w:tabs>
          <w:tab w:val="left" w:pos="0"/>
        </w:tabs>
        <w:ind w:left="142"/>
        <w:jc w:val="both"/>
        <w:rPr>
          <w:sz w:val="24"/>
          <w:szCs w:val="24"/>
        </w:rPr>
      </w:pPr>
      <w:r w:rsidRPr="00006983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45AABB56" w14:textId="77777777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41E1BC6A" w14:textId="77777777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Дата начала приема заявок – с 09 час. 00  мин.  «29» мая 2022 г.</w:t>
      </w:r>
    </w:p>
    <w:p w14:paraId="0C06171C" w14:textId="1E23EA74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«12</w:t>
      </w:r>
      <w:r w:rsidRPr="00006983">
        <w:rPr>
          <w:sz w:val="24"/>
          <w:szCs w:val="24"/>
        </w:rPr>
        <w:t>» июля 2022 г.</w:t>
      </w:r>
    </w:p>
    <w:p w14:paraId="60B15686" w14:textId="1A321525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Процедура продажи посредством продажи без объявления цены в электронной форме</w:t>
      </w:r>
      <w:r>
        <w:rPr>
          <w:sz w:val="24"/>
          <w:szCs w:val="24"/>
        </w:rPr>
        <w:t xml:space="preserve"> состоится в 11 час. 00 мин. «13</w:t>
      </w:r>
      <w:bookmarkStart w:id="0" w:name="_GoBack"/>
      <w:bookmarkEnd w:id="0"/>
      <w:r w:rsidRPr="00006983">
        <w:rPr>
          <w:sz w:val="24"/>
          <w:szCs w:val="24"/>
        </w:rPr>
        <w:t>» июля 2021г.</w:t>
      </w:r>
    </w:p>
    <w:p w14:paraId="0E514C37" w14:textId="77777777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lastRenderedPageBreak/>
        <w:t>Место, рассмотрение заявок и проведения аукциона: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31718317" w14:textId="77777777" w:rsidR="00006983" w:rsidRPr="008D4C2E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</w:p>
    <w:p w14:paraId="626AE94F" w14:textId="43BA9E5F"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</w:p>
    <w:p w14:paraId="4B7E235C" w14:textId="77777777" w:rsidR="00B42A0E" w:rsidRPr="009A311D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</w:p>
    <w:sectPr w:rsidR="00B42A0E" w:rsidRPr="009A311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06983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6501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47C49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4F58"/>
    <w:rsid w:val="004F6C29"/>
    <w:rsid w:val="005143D7"/>
    <w:rsid w:val="00515A76"/>
    <w:rsid w:val="005176D5"/>
    <w:rsid w:val="0053624A"/>
    <w:rsid w:val="00544F4A"/>
    <w:rsid w:val="00546E73"/>
    <w:rsid w:val="005636EF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83C23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859EE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311D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42A0E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77EBB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06983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0698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3688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</cp:revision>
  <cp:lastPrinted>2021-04-07T06:49:00Z</cp:lastPrinted>
  <dcterms:created xsi:type="dcterms:W3CDTF">2022-06-02T07:46:00Z</dcterms:created>
  <dcterms:modified xsi:type="dcterms:W3CDTF">2022-06-02T07:46:00Z</dcterms:modified>
</cp:coreProperties>
</file>