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2" w:rsidRDefault="00186B32" w:rsidP="00186B32">
      <w:pPr>
        <w:pStyle w:val="ConsPlusNonformat"/>
        <w:widowControl/>
        <w:tabs>
          <w:tab w:val="num" w:pos="0"/>
        </w:tabs>
        <w:ind w:firstLine="709"/>
        <w:jc w:val="both"/>
        <w:rPr>
          <w:rFonts w:ascii="Times New Roman" w:hAnsi="Times New Roman"/>
          <w:sz w:val="24"/>
          <w:szCs w:val="24"/>
        </w:rPr>
      </w:pPr>
    </w:p>
    <w:p w:rsidR="00186B32" w:rsidRPr="00BC67A6" w:rsidRDefault="00186B32" w:rsidP="00186B32">
      <w:pPr>
        <w:pStyle w:val="a3"/>
        <w:jc w:val="right"/>
        <w:rPr>
          <w:sz w:val="20"/>
        </w:rPr>
      </w:pPr>
      <w:r w:rsidRPr="00BC67A6">
        <w:rPr>
          <w:i/>
          <w:sz w:val="20"/>
        </w:rPr>
        <w:t>Приложе</w:t>
      </w:r>
      <w:r w:rsidR="00A07854">
        <w:rPr>
          <w:i/>
          <w:sz w:val="20"/>
        </w:rPr>
        <w:t xml:space="preserve">ние </w:t>
      </w:r>
      <w:r w:rsidR="005E2CAF">
        <w:rPr>
          <w:i/>
          <w:sz w:val="20"/>
        </w:rPr>
        <w:t xml:space="preserve">№2 к аукционной документации </w:t>
      </w:r>
    </w:p>
    <w:p w:rsidR="00186B32" w:rsidRDefault="00186B32" w:rsidP="00186B32">
      <w:pPr>
        <w:pStyle w:val="a3"/>
        <w:rPr>
          <w:sz w:val="22"/>
          <w:szCs w:val="22"/>
        </w:rPr>
      </w:pPr>
    </w:p>
    <w:p w:rsidR="00186B32" w:rsidRPr="001B4AA5" w:rsidRDefault="00186B32" w:rsidP="00186B32">
      <w:pPr>
        <w:pStyle w:val="a3"/>
        <w:rPr>
          <w:sz w:val="20"/>
        </w:rPr>
      </w:pPr>
      <w:r w:rsidRPr="001B4AA5">
        <w:rPr>
          <w:sz w:val="20"/>
        </w:rPr>
        <w:t>П Р О Е К Т   Д О Г О В О Р А   А Р Е Н Д Ы №______</w:t>
      </w:r>
    </w:p>
    <w:p w:rsidR="00186B32" w:rsidRPr="001B4AA5" w:rsidRDefault="00186B32" w:rsidP="00186B32">
      <w:pPr>
        <w:keepLines/>
        <w:spacing w:after="120"/>
        <w:ind w:firstLine="567"/>
        <w:rPr>
          <w:sz w:val="22"/>
          <w:szCs w:val="22"/>
        </w:rPr>
      </w:pPr>
      <w:r>
        <w:rPr>
          <w:sz w:val="22"/>
          <w:szCs w:val="22"/>
        </w:rPr>
        <w:t xml:space="preserve">                      </w:t>
      </w:r>
      <w:r w:rsidRPr="001B4AA5">
        <w:rPr>
          <w:sz w:val="22"/>
          <w:szCs w:val="22"/>
        </w:rPr>
        <w:t>имущества, находящегося в собственности Республики Карелия</w:t>
      </w:r>
    </w:p>
    <w:p w:rsidR="00186B32" w:rsidRPr="009A0007" w:rsidRDefault="00186B32" w:rsidP="00186B32">
      <w:pPr>
        <w:autoSpaceDE w:val="0"/>
        <w:autoSpaceDN w:val="0"/>
        <w:adjustRightInd w:val="0"/>
        <w:jc w:val="center"/>
        <w:rPr>
          <w:sz w:val="22"/>
          <w:szCs w:val="22"/>
        </w:rPr>
      </w:pPr>
    </w:p>
    <w:p w:rsidR="00186B32" w:rsidRPr="009A0007" w:rsidRDefault="00186B32" w:rsidP="00186B32">
      <w:pPr>
        <w:autoSpaceDE w:val="0"/>
        <w:autoSpaceDN w:val="0"/>
        <w:adjustRightInd w:val="0"/>
        <w:jc w:val="both"/>
        <w:rPr>
          <w:sz w:val="22"/>
          <w:szCs w:val="22"/>
        </w:rPr>
      </w:pPr>
      <w:r w:rsidRPr="009A0007">
        <w:rPr>
          <w:sz w:val="22"/>
          <w:szCs w:val="22"/>
        </w:rPr>
        <w:t xml:space="preserve">г. Петрозаводск                          </w:t>
      </w:r>
      <w:r w:rsidRPr="009A0007">
        <w:rPr>
          <w:sz w:val="22"/>
          <w:szCs w:val="22"/>
        </w:rPr>
        <w:tab/>
      </w:r>
      <w:r w:rsidRPr="009A0007">
        <w:rPr>
          <w:sz w:val="22"/>
          <w:szCs w:val="22"/>
        </w:rPr>
        <w:tab/>
      </w:r>
      <w:r w:rsidRPr="009A0007">
        <w:rPr>
          <w:sz w:val="22"/>
          <w:szCs w:val="22"/>
        </w:rPr>
        <w:tab/>
        <w:t xml:space="preserve">    </w:t>
      </w:r>
      <w:r>
        <w:rPr>
          <w:sz w:val="22"/>
          <w:szCs w:val="22"/>
        </w:rPr>
        <w:t xml:space="preserve">                           </w:t>
      </w:r>
      <w:r w:rsidRPr="009A0007">
        <w:rPr>
          <w:sz w:val="22"/>
          <w:szCs w:val="22"/>
        </w:rPr>
        <w:t xml:space="preserve">    "____" _________20 _____г.</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ind w:firstLine="708"/>
        <w:jc w:val="both"/>
        <w:rPr>
          <w:sz w:val="22"/>
          <w:szCs w:val="22"/>
        </w:rPr>
      </w:pPr>
      <w:r w:rsidRPr="009A0007">
        <w:rPr>
          <w:sz w:val="22"/>
          <w:szCs w:val="22"/>
        </w:rPr>
        <w:t>Государственное унитарное предприятие Республики Карелия «Фонд государственного имущества Республики Карелия»,  именуемое в дальнейшем «Арендодатель», с одной стороны, в лице Директора Савина С</w:t>
      </w:r>
      <w:r>
        <w:rPr>
          <w:sz w:val="22"/>
          <w:szCs w:val="22"/>
        </w:rPr>
        <w:t>ергея Геннадиевича, действующего</w:t>
      </w:r>
      <w:r w:rsidRPr="009A0007">
        <w:rPr>
          <w:sz w:val="22"/>
          <w:szCs w:val="22"/>
        </w:rPr>
        <w:t xml:space="preserve"> на </w:t>
      </w:r>
      <w:r>
        <w:rPr>
          <w:sz w:val="22"/>
          <w:szCs w:val="22"/>
        </w:rPr>
        <w:t xml:space="preserve">основании </w:t>
      </w:r>
      <w:r w:rsidRPr="009A0007">
        <w:rPr>
          <w:sz w:val="22"/>
          <w:szCs w:val="22"/>
        </w:rPr>
        <w:t>Устава,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
    <w:p w:rsidR="00186B32" w:rsidRPr="009A0007" w:rsidRDefault="00186B32" w:rsidP="00186B32">
      <w:pPr>
        <w:autoSpaceDE w:val="0"/>
        <w:autoSpaceDN w:val="0"/>
        <w:adjustRightInd w:val="0"/>
        <w:jc w:val="both"/>
        <w:rPr>
          <w:sz w:val="22"/>
          <w:szCs w:val="22"/>
        </w:rPr>
      </w:pPr>
      <w:r w:rsidRPr="009A0007">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9A0007" w:rsidRDefault="00186B32" w:rsidP="00186B32">
      <w:pPr>
        <w:autoSpaceDE w:val="0"/>
        <w:autoSpaceDN w:val="0"/>
        <w:adjustRightInd w:val="0"/>
        <w:jc w:val="both"/>
        <w:rPr>
          <w:sz w:val="22"/>
          <w:szCs w:val="22"/>
        </w:rPr>
      </w:pPr>
      <w:r w:rsidRPr="009A0007">
        <w:rPr>
          <w:sz w:val="22"/>
          <w:szCs w:val="22"/>
        </w:rPr>
        <w:t>именуемое (-ый, -ая) в дальнейшем «Арендатор», с другой стороны, в лице____________________________________, действующего (ей) на основании ________________________________________, далее совместно именуемые стороны, в соответствии с _____________   заключили   настоящий договор (далее - Договор) о нижеследующем.</w:t>
      </w:r>
    </w:p>
    <w:p w:rsidR="00186B32" w:rsidRPr="009A0007" w:rsidRDefault="00186B32" w:rsidP="00186B32">
      <w:pPr>
        <w:autoSpaceDE w:val="0"/>
        <w:autoSpaceDN w:val="0"/>
        <w:adjustRightInd w:val="0"/>
        <w:jc w:val="both"/>
        <w:rPr>
          <w:sz w:val="22"/>
          <w:szCs w:val="22"/>
        </w:rPr>
      </w:pPr>
    </w:p>
    <w:p w:rsidR="00186B32" w:rsidRPr="009A0007" w:rsidRDefault="00186B32" w:rsidP="00186B32">
      <w:pPr>
        <w:autoSpaceDE w:val="0"/>
        <w:autoSpaceDN w:val="0"/>
        <w:adjustRightInd w:val="0"/>
        <w:contextualSpacing/>
        <w:jc w:val="center"/>
        <w:rPr>
          <w:sz w:val="22"/>
          <w:szCs w:val="22"/>
        </w:rPr>
      </w:pPr>
      <w:r w:rsidRPr="009A0007">
        <w:rPr>
          <w:sz w:val="22"/>
          <w:szCs w:val="22"/>
        </w:rPr>
        <w:t>I. ПРЕДМЕТ ДОГОВОРА</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ind w:firstLine="708"/>
        <w:contextualSpacing/>
        <w:jc w:val="both"/>
        <w:rPr>
          <w:sz w:val="22"/>
          <w:szCs w:val="22"/>
        </w:rPr>
      </w:pPr>
      <w:bookmarkStart w:id="0" w:name="Par56"/>
      <w:bookmarkEnd w:id="0"/>
      <w:r w:rsidRPr="009A0007">
        <w:rPr>
          <w:sz w:val="22"/>
          <w:szCs w:val="22"/>
        </w:rPr>
        <w:t>1.1. Арендодатель передает, а Арендатор  принимает во временное  владение и  пользование  на условиях,  определяемых  настоящим  Договором,  по  акту приема-передачи (приложение №</w:t>
      </w:r>
      <w:r>
        <w:rPr>
          <w:sz w:val="22"/>
          <w:szCs w:val="22"/>
        </w:rPr>
        <w:t xml:space="preserve"> 1) нежилое помещение, являющееся</w:t>
      </w:r>
      <w:r w:rsidRPr="009A0007">
        <w:rPr>
          <w:sz w:val="22"/>
          <w:szCs w:val="22"/>
        </w:rPr>
        <w:t xml:space="preserve"> собственностью Р</w:t>
      </w:r>
      <w:r>
        <w:rPr>
          <w:sz w:val="22"/>
          <w:szCs w:val="22"/>
        </w:rPr>
        <w:t>еспублики Карелия и находящееся</w:t>
      </w:r>
      <w:r w:rsidRPr="009A0007">
        <w:rPr>
          <w:sz w:val="22"/>
          <w:szCs w:val="22"/>
        </w:rPr>
        <w:t xml:space="preserve"> в хозяйственном ведении Арендодателя, общей площадью </w:t>
      </w:r>
      <w:r w:rsidR="00A3563E">
        <w:rPr>
          <w:sz w:val="22"/>
          <w:szCs w:val="22"/>
        </w:rPr>
        <w:t>11,4</w:t>
      </w:r>
      <w:r>
        <w:rPr>
          <w:sz w:val="22"/>
          <w:szCs w:val="22"/>
        </w:rPr>
        <w:t xml:space="preserve"> кв.м.</w:t>
      </w:r>
      <w:r w:rsidRPr="009A0007">
        <w:rPr>
          <w:sz w:val="22"/>
          <w:szCs w:val="22"/>
        </w:rPr>
        <w:t xml:space="preserve"> </w:t>
      </w:r>
      <w:r>
        <w:rPr>
          <w:sz w:val="22"/>
          <w:szCs w:val="22"/>
        </w:rPr>
        <w:t>расположенное на</w:t>
      </w:r>
      <w:r w:rsidRPr="009A0007">
        <w:rPr>
          <w:sz w:val="22"/>
          <w:szCs w:val="22"/>
        </w:rPr>
        <w:t xml:space="preserve"> </w:t>
      </w:r>
      <w:r w:rsidR="0036075D">
        <w:rPr>
          <w:sz w:val="22"/>
          <w:szCs w:val="22"/>
        </w:rPr>
        <w:t>2</w:t>
      </w:r>
      <w:r>
        <w:rPr>
          <w:sz w:val="22"/>
          <w:szCs w:val="22"/>
        </w:rPr>
        <w:t xml:space="preserve"> этаже здания</w:t>
      </w:r>
      <w:r w:rsidRPr="009A0007">
        <w:rPr>
          <w:sz w:val="22"/>
          <w:szCs w:val="22"/>
        </w:rPr>
        <w:t xml:space="preserve"> по адресу: </w:t>
      </w:r>
      <w:r>
        <w:rPr>
          <w:sz w:val="22"/>
          <w:szCs w:val="22"/>
        </w:rPr>
        <w:t>Республика Карелия, г. Петрозаводск, ул. Шотмана д.13</w:t>
      </w:r>
      <w:r w:rsidRPr="009A0007">
        <w:rPr>
          <w:sz w:val="22"/>
          <w:szCs w:val="22"/>
        </w:rPr>
        <w:t>, (далее - о</w:t>
      </w:r>
      <w:r>
        <w:rPr>
          <w:sz w:val="22"/>
          <w:szCs w:val="22"/>
        </w:rPr>
        <w:t>бъект аренды, имущество, нежилое помещение</w:t>
      </w:r>
      <w:r w:rsidRPr="009A0007">
        <w:rPr>
          <w:sz w:val="22"/>
          <w:szCs w:val="22"/>
        </w:rPr>
        <w:t>, помещ</w:t>
      </w:r>
      <w:r>
        <w:rPr>
          <w:sz w:val="22"/>
          <w:szCs w:val="22"/>
        </w:rPr>
        <w:t>ение) (Приложение №2).</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1.2. Объект аренды передается во временное владение и пользование </w:t>
      </w:r>
      <w:r>
        <w:rPr>
          <w:sz w:val="22"/>
          <w:szCs w:val="22"/>
        </w:rPr>
        <w:t>для</w:t>
      </w:r>
      <w:r w:rsidRPr="009A0007">
        <w:rPr>
          <w:sz w:val="22"/>
          <w:szCs w:val="22"/>
        </w:rPr>
        <w:t>:</w:t>
      </w:r>
      <w:r>
        <w:rPr>
          <w:sz w:val="22"/>
          <w:szCs w:val="22"/>
        </w:rPr>
        <w:t xml:space="preserve"> </w:t>
      </w:r>
      <w:r w:rsidRPr="00660546">
        <w:rPr>
          <w:iCs/>
          <w:spacing w:val="-1"/>
          <w:sz w:val="22"/>
          <w:szCs w:val="22"/>
        </w:rPr>
        <w:t>коммерческой деятельности</w:t>
      </w:r>
      <w:r w:rsidRPr="009A0007">
        <w:rPr>
          <w:sz w:val="22"/>
          <w:szCs w:val="22"/>
        </w:rPr>
        <w:t>.</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1.3. К моменту подписания Договора 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w:t>
      </w:r>
    </w:p>
    <w:p w:rsidR="00186B32" w:rsidRPr="009A0007" w:rsidRDefault="00186B32" w:rsidP="00186B32">
      <w:pPr>
        <w:autoSpaceDE w:val="0"/>
        <w:autoSpaceDN w:val="0"/>
        <w:adjustRightInd w:val="0"/>
        <w:ind w:firstLine="708"/>
        <w:contextualSpacing/>
        <w:jc w:val="both"/>
        <w:rPr>
          <w:sz w:val="22"/>
          <w:szCs w:val="22"/>
        </w:rPr>
      </w:pPr>
      <w:r w:rsidRPr="009A0007">
        <w:rPr>
          <w:sz w:val="22"/>
          <w:szCs w:val="22"/>
        </w:rPr>
        <w:t xml:space="preserve">1.4. </w:t>
      </w:r>
      <w:r>
        <w:rPr>
          <w:sz w:val="22"/>
          <w:szCs w:val="22"/>
        </w:rPr>
        <w:t>На срок  аренды   нежилого помещения</w:t>
      </w:r>
      <w:r w:rsidRPr="009A0007">
        <w:rPr>
          <w:sz w:val="22"/>
          <w:szCs w:val="22"/>
        </w:rPr>
        <w:t xml:space="preserve"> к Арендатору  в  соответствии со </w:t>
      </w:r>
      <w:hyperlink r:id="rId7" w:history="1">
        <w:r w:rsidRPr="009A0007">
          <w:rPr>
            <w:sz w:val="22"/>
            <w:szCs w:val="22"/>
          </w:rPr>
          <w:t>статьей 652</w:t>
        </w:r>
      </w:hyperlink>
      <w:r w:rsidRPr="009A0007">
        <w:rPr>
          <w:sz w:val="22"/>
          <w:szCs w:val="22"/>
        </w:rPr>
        <w:t xml:space="preserve"> Гражданского  кодекса  Российской Федерации переходит право аренды земельного участка площадью </w:t>
      </w:r>
      <w:r w:rsidRPr="00954CCB">
        <w:rPr>
          <w:sz w:val="22"/>
          <w:szCs w:val="22"/>
        </w:rPr>
        <w:t>3324 кв.м</w:t>
      </w:r>
      <w:r w:rsidRPr="009A0007">
        <w:rPr>
          <w:sz w:val="22"/>
          <w:szCs w:val="22"/>
        </w:rPr>
        <w:t xml:space="preserve"> с кадастровым номером </w:t>
      </w:r>
      <w:r w:rsidRPr="00954CCB">
        <w:rPr>
          <w:sz w:val="22"/>
          <w:szCs w:val="22"/>
        </w:rPr>
        <w:t>10:01:0010149:44</w:t>
      </w:r>
      <w:r w:rsidRPr="009A0007">
        <w:rPr>
          <w:sz w:val="22"/>
          <w:szCs w:val="22"/>
        </w:rPr>
        <w:t xml:space="preserve">, находящегося  по  адресу: </w:t>
      </w:r>
      <w:r w:rsidRPr="00954CCB">
        <w:rPr>
          <w:sz w:val="22"/>
          <w:szCs w:val="22"/>
        </w:rPr>
        <w:t>Республика Карелия, г. Петрозаводск, ул. Шотмана д.13</w:t>
      </w:r>
      <w:r w:rsidRPr="009A0007">
        <w:rPr>
          <w:sz w:val="22"/>
          <w:szCs w:val="22"/>
        </w:rPr>
        <w:t>, который   необходим  для  эксплуатации объекта аренды (далее по тексту - земельный участок).</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II. СРОК ДЕЙСТВИЯ ДОГОВОРА</w:t>
      </w:r>
    </w:p>
    <w:p w:rsidR="00186B32" w:rsidRPr="009A0007" w:rsidRDefault="00186B32" w:rsidP="00186B32">
      <w:pPr>
        <w:autoSpaceDE w:val="0"/>
        <w:autoSpaceDN w:val="0"/>
        <w:adjustRightInd w:val="0"/>
        <w:contextualSpacing/>
        <w:jc w:val="both"/>
        <w:rPr>
          <w:sz w:val="22"/>
          <w:szCs w:val="22"/>
          <w:highlight w:val="yellow"/>
        </w:rPr>
      </w:pPr>
    </w:p>
    <w:p w:rsidR="00186B32" w:rsidRPr="009A0007" w:rsidRDefault="00186B32" w:rsidP="00186B32">
      <w:pPr>
        <w:keepLines/>
        <w:ind w:right="50" w:firstLine="567"/>
        <w:jc w:val="both"/>
        <w:rPr>
          <w:sz w:val="22"/>
          <w:szCs w:val="22"/>
        </w:rPr>
      </w:pPr>
      <w:r w:rsidRPr="009A0007">
        <w:rPr>
          <w:sz w:val="22"/>
          <w:szCs w:val="22"/>
        </w:rPr>
        <w:t xml:space="preserve">2.1. Срок  действия настоящего Договора аренды определяется с момента принятия помещения по акту приема-передачи на </w:t>
      </w:r>
      <w:r>
        <w:rPr>
          <w:sz w:val="22"/>
          <w:szCs w:val="22"/>
        </w:rPr>
        <w:t>5</w:t>
      </w:r>
      <w:r w:rsidRPr="009A0007">
        <w:rPr>
          <w:sz w:val="22"/>
          <w:szCs w:val="22"/>
        </w:rPr>
        <w:t xml:space="preserve"> лет.</w:t>
      </w:r>
    </w:p>
    <w:p w:rsidR="00186B32" w:rsidRPr="009A0007" w:rsidRDefault="00186B32" w:rsidP="00186B32">
      <w:pPr>
        <w:autoSpaceDE w:val="0"/>
        <w:autoSpaceDN w:val="0"/>
        <w:adjustRightInd w:val="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III. ПРАВА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 Арендодатель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3.1.1. осуществлять контроль за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3.1.3. устанавливать сроки проведения текущего и капитального ремонта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 Арендатор имеет право: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3.2.2.  пользоваться общедолевой собственностью здания (сооружения);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IV. ОБЯЗАННОСТИ СТОРОН</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 Арендодатель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4.1.1. передать Арендатору объект аренды по акту приема-передачи одновременно с подписанием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4.1.2. осуществлять контроль над исполнением Арендатором обязательств по настоящему Договору.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 Арендатор обязуется: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 принять объект аренды по акту приема-передачи одновременно с подписанием настоящего Договора. С момента подписания акта приема-передачи объект аренды считается переданным Арендатору, а обязательства по внесению арендных платежей возникшими. С момента подписания акта приема-передачи к Арендатору переходит бремя содержания и риск случайной гибели и повреждения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4.2.2. использовать объект аренды исключительно по прямому назначению, указанному в пункте 1.2 настоящего Договора, и своевременно вносить арендную плату, плату за использование земельного участка,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 xml:space="preserve">4.2.3. не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w:t>
      </w:r>
      <w:r>
        <w:rPr>
          <w:sz w:val="22"/>
          <w:szCs w:val="22"/>
        </w:rPr>
        <w:t xml:space="preserve">самостоятельно </w:t>
      </w:r>
      <w:r w:rsidRPr="009D2018">
        <w:rPr>
          <w:sz w:val="22"/>
          <w:szCs w:val="22"/>
        </w:rPr>
        <w:t>заключить договора на сбор и вывоз твердых бытовых отходов, по оплате услуг по электроснабжению, водоснабжению, водоотведению (канализации), теплоснабжению (отоплению) помещений, своевременно вносить предусмотренные договором платежи.</w:t>
      </w:r>
    </w:p>
    <w:p w:rsidR="00186B32" w:rsidRPr="009D2018" w:rsidRDefault="00186B32" w:rsidP="00186B32">
      <w:pPr>
        <w:autoSpaceDE w:val="0"/>
        <w:autoSpaceDN w:val="0"/>
        <w:adjustRightInd w:val="0"/>
        <w:ind w:left="-284" w:firstLine="540"/>
        <w:contextualSpacing/>
        <w:jc w:val="both"/>
        <w:rPr>
          <w:sz w:val="22"/>
          <w:szCs w:val="22"/>
        </w:rPr>
      </w:pPr>
      <w:r w:rsidRPr="009D2018">
        <w:rPr>
          <w:sz w:val="22"/>
          <w:szCs w:val="22"/>
        </w:rPr>
        <w:t>Арендатор несет бремя содержания объекта аренды общего имущества здания пропорционально арендуемой площади здания/строения/сооружения, а также оплачивает коммунальные расходы на общедомовые нужды и техническое обслуживание с учетом мест общего пользования (Приложение №2).</w:t>
      </w:r>
    </w:p>
    <w:p w:rsidR="00186B32" w:rsidRPr="000052A3" w:rsidRDefault="00186B32" w:rsidP="00186B32">
      <w:pPr>
        <w:autoSpaceDE w:val="0"/>
        <w:autoSpaceDN w:val="0"/>
        <w:adjustRightInd w:val="0"/>
        <w:ind w:left="-284" w:firstLine="540"/>
        <w:contextualSpacing/>
        <w:jc w:val="both"/>
        <w:rPr>
          <w:sz w:val="22"/>
          <w:szCs w:val="22"/>
        </w:rPr>
      </w:pPr>
      <w:r w:rsidRPr="009D2018">
        <w:rPr>
          <w:sz w:val="22"/>
          <w:szCs w:val="22"/>
        </w:rPr>
        <w:t>Арендатор обязан направлять Арендодателю</w:t>
      </w:r>
      <w:r w:rsidRPr="00B12D10">
        <w:rPr>
          <w:sz w:val="22"/>
          <w:szCs w:val="22"/>
        </w:rPr>
        <w:t xml:space="preserve"> </w:t>
      </w:r>
      <w:r>
        <w:rPr>
          <w:sz w:val="22"/>
          <w:szCs w:val="22"/>
        </w:rPr>
        <w:t>отсутствующие у Арендодателя</w:t>
      </w:r>
      <w:r w:rsidRPr="009D2018">
        <w:rPr>
          <w:sz w:val="22"/>
          <w:szCs w:val="22"/>
        </w:rPr>
        <w:t xml:space="preserve"> копии договоров,  указанных в настоящем пункте Договора  в течение 3 (трех) календарных дней с момента их заключения;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4.2.4.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4.2.5.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w:t>
      </w:r>
      <w:r w:rsidRPr="000052A3">
        <w:rPr>
          <w:sz w:val="22"/>
          <w:szCs w:val="22"/>
        </w:rPr>
        <w:lastRenderedPageBreak/>
        <w:t>автоматической пожарной сигнализации, оповещения и управления эвакуацией людей при пожаре, систем противодымной защиты, внутреннего противопожарного водопровода;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4.2.6.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Pr="000052A3">
          <w:rPr>
            <w:color w:val="0000FF"/>
            <w:sz w:val="22"/>
            <w:szCs w:val="22"/>
          </w:rPr>
          <w:t>закона</w:t>
        </w:r>
      </w:hyperlink>
      <w:r w:rsidRPr="000052A3">
        <w:rPr>
          <w:sz w:val="22"/>
          <w:szCs w:val="22"/>
        </w:rPr>
        <w:t xml:space="preserve"> от 22 июля 2008 года № 123-ФЗ "Технический регламент о требованиях пожарной безопасности"). В соответствии со </w:t>
      </w:r>
      <w:hyperlink r:id="rId9" w:history="1">
        <w:r w:rsidRPr="000052A3">
          <w:rPr>
            <w:color w:val="0000FF"/>
            <w:sz w:val="22"/>
            <w:szCs w:val="22"/>
          </w:rPr>
          <w:t>статьей 64</w:t>
        </w:r>
      </w:hyperlink>
      <w:r w:rsidRPr="000052A3">
        <w:rPr>
          <w:sz w:val="22"/>
          <w:szCs w:val="22"/>
        </w:rPr>
        <w:t xml:space="preserve"> указанного Федерального закона Арендатор обязан самостоятельно подать декларацию пожарной безопасности в 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4.2.7.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4.2.8.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4.2.9.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4.2.10. не производить реконструкции, перепланировки и переоборудования арендуемого имущества без письменного разрешения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4.2.11. при изменении профиля использования объекта аренды получить согласие Арендодателя на внесение изменений в Договор;</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4.2.12. в случае необходимости производить за свой счет устройство (реконструкцию) входа в арендуемые помещения;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4.2.13. поддерживать фасад здания, в котором расположены нежилые помещения, в исправном техническом и санитарном состоянии. Арендатор обязан осуществлять по требованию Арендодателя в согласованные с ним сроки за свой счет ремонт фасада здания в соответствии с проектно-сметной документацией, согласованной с Арендодателем;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4.2.14.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4.2.15. содержать, обеспечивать сохранность, производить текущий и капитальный ремонт объекта аренды за счет собственных средств в сроки, установленные Арендодателем. Отделимые улучшения являются собственностью Арендодателя. Стоимость отделимых и неотделимых </w:t>
      </w:r>
      <w:r w:rsidRPr="000052A3">
        <w:rPr>
          <w:sz w:val="22"/>
          <w:szCs w:val="22"/>
        </w:rPr>
        <w:lastRenderedPageBreak/>
        <w:t>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4.2.16.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4.2.17. Арендатор при наличии письменного согласования с Арендодателем самостоятельно и за свой счет выполняет все необходимые технические мероприятия по энерго-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энергопринимающих устройств);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4.2.18.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которых предусмотрено пунктом 4.2.3.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4.2.19.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4.2.20.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 принятия соответствующего решения об изменении сведений.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4.2.21. сообщать Арендодателю в письменной форме не позднее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4.2.22.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4.2.23. пользоваться земельным участком в соответствии с его целевым назначением и разрешенным использованием;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4.2.24. не допускать на земельном участке и прилегающих к нему территориях действий, которые могут повлечь ухудшение экологической обстановки;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4.2.25.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4.2.26.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4.2.27. не нарушать права землепользователей и арендаторов соседних земельных участков, не препятствовать иным арендаторам земельного участка в использовании земельного участка;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4.2.28. не препятствовать размещению на земельном участке межевых и геодезических знаков и обеспечивать возможность подъезда к ним.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 Арендатор не имеет права: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4.3.1. без согласия Арендодателя сдавать объект аренды частично или полностью в субаренду;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4.3.2. передавать помещения в пользование иным юридическим и физическим лицам по любым иным договорам без письменного согласия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4.3.3. вносить право аренды помещений в качестве вклада в уставный капитал юридических лиц;</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4.3.4. передавать объект аренды другому юридическому лицу при реорганизации, осуществляемой путем разделения или выделения.</w:t>
      </w:r>
    </w:p>
    <w:p w:rsidR="00186B32"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 СТРАХОВАНИЕ</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ind w:left="-284" w:firstLine="660"/>
        <w:jc w:val="both"/>
        <w:rPr>
          <w:sz w:val="22"/>
          <w:szCs w:val="22"/>
        </w:rPr>
      </w:pPr>
      <w:bookmarkStart w:id="1" w:name="Par134"/>
      <w:bookmarkEnd w:id="1"/>
      <w:r w:rsidRPr="000052A3">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0052A3" w:rsidRDefault="00186B32" w:rsidP="00186B32">
      <w:pPr>
        <w:tabs>
          <w:tab w:val="left" w:pos="851"/>
        </w:tabs>
        <w:ind w:left="-284" w:firstLine="709"/>
        <w:jc w:val="both"/>
        <w:rPr>
          <w:sz w:val="22"/>
          <w:szCs w:val="22"/>
        </w:rPr>
      </w:pPr>
      <w:r w:rsidRPr="000052A3">
        <w:rPr>
          <w:sz w:val="22"/>
          <w:szCs w:val="22"/>
        </w:rPr>
        <w:t>Повреждение или гибель (утрата) имущества в результате:</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пожара, воздействия дыма, вызванного пожаром, удара молнии, взрыва газа, аварии электросетей;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падения пилотируемых и беспилотных летающих объектов или их обломков и иного внешнего воздействия;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стихийных бедствий;</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взрыва паровых котлов, газохранилищ, газопроводов, машин, аппаратов и других аналогичных устройств;</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кражи со взломом, грабежа, разбоя;</w:t>
      </w:r>
    </w:p>
    <w:p w:rsidR="00186B32" w:rsidRPr="000052A3" w:rsidRDefault="00186B32" w:rsidP="00186B32">
      <w:pPr>
        <w:tabs>
          <w:tab w:val="left" w:pos="851"/>
          <w:tab w:val="left" w:pos="1134"/>
        </w:tabs>
        <w:ind w:left="-284" w:firstLine="709"/>
        <w:jc w:val="both"/>
        <w:rPr>
          <w:sz w:val="22"/>
          <w:szCs w:val="22"/>
        </w:rPr>
      </w:pPr>
      <w:r w:rsidRPr="000052A3">
        <w:rPr>
          <w:sz w:val="22"/>
          <w:szCs w:val="22"/>
        </w:rPr>
        <w:t>-</w:t>
      </w:r>
      <w:r w:rsidRPr="000052A3">
        <w:rPr>
          <w:sz w:val="22"/>
          <w:szCs w:val="22"/>
        </w:rPr>
        <w:tab/>
        <w:t>противоправных действий третьих лиц, в том числе террористического акта, массовых беспорядков.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  бой оконных стекол.</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Арендатор обязан своевременно вносить предусмотренные договором страхования страховые взносы.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Страхователем объекта аренды выступает Арендатор. </w:t>
      </w:r>
    </w:p>
    <w:p w:rsidR="00186B32" w:rsidRPr="000052A3" w:rsidRDefault="00186B32" w:rsidP="00186B32">
      <w:pPr>
        <w:tabs>
          <w:tab w:val="left" w:pos="851"/>
        </w:tabs>
        <w:ind w:left="-284" w:firstLine="709"/>
        <w:jc w:val="both"/>
        <w:rPr>
          <w:sz w:val="22"/>
          <w:szCs w:val="22"/>
        </w:rPr>
      </w:pPr>
      <w:r w:rsidRPr="000052A3">
        <w:rPr>
          <w:sz w:val="22"/>
          <w:szCs w:val="22"/>
        </w:rPr>
        <w:t>В случае,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 При наступлении страхового события Арендатор обязан:</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с даты происшествия посредством </w:t>
      </w:r>
      <w:r w:rsidRPr="000052A3">
        <w:rPr>
          <w:sz w:val="22"/>
          <w:szCs w:val="22"/>
        </w:rPr>
        <w:lastRenderedPageBreak/>
        <w:t>факсимильной, почтовой или телеграфной связи либо вручить сообщение представителям Страховщика,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акт в произвольной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5.7. 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A0007" w:rsidRDefault="00186B32" w:rsidP="00186B32">
      <w:pPr>
        <w:autoSpaceDE w:val="0"/>
        <w:autoSpaceDN w:val="0"/>
        <w:adjustRightInd w:val="0"/>
        <w:ind w:left="-284" w:firstLine="540"/>
        <w:contextualSpacing/>
        <w:jc w:val="both"/>
        <w:rPr>
          <w:sz w:val="22"/>
          <w:szCs w:val="22"/>
        </w:rPr>
      </w:pPr>
      <w:r w:rsidRPr="000052A3">
        <w:rPr>
          <w:sz w:val="22"/>
          <w:szCs w:val="22"/>
        </w:rPr>
        <w:t>5.8. Арендатор обязуется продолжать договор страхования в течение срока действия настоящего Договора.</w:t>
      </w:r>
    </w:p>
    <w:p w:rsidR="00186B32" w:rsidRDefault="00186B32" w:rsidP="00186B32">
      <w:pPr>
        <w:autoSpaceDE w:val="0"/>
        <w:autoSpaceDN w:val="0"/>
        <w:adjustRightInd w:val="0"/>
        <w:contextualSpacing/>
        <w:jc w:val="center"/>
        <w:outlineLvl w:val="1"/>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VI. ПЛАТЕЖИ И РАСЧЕТЫ ПО ДОГОВОРУ</w:t>
      </w:r>
    </w:p>
    <w:p w:rsidR="00186B32" w:rsidRPr="009A0007" w:rsidRDefault="00186B32" w:rsidP="00186B32">
      <w:pPr>
        <w:autoSpaceDE w:val="0"/>
        <w:autoSpaceDN w:val="0"/>
        <w:adjustRightInd w:val="0"/>
        <w:contextualSpacing/>
        <w:jc w:val="both"/>
        <w:rPr>
          <w:sz w:val="22"/>
          <w:szCs w:val="22"/>
        </w:rPr>
      </w:pPr>
    </w:p>
    <w:p w:rsidR="00186B32" w:rsidRPr="007E2DB9" w:rsidRDefault="00186B32" w:rsidP="00186B32">
      <w:pPr>
        <w:autoSpaceDE w:val="0"/>
        <w:autoSpaceDN w:val="0"/>
        <w:adjustRightInd w:val="0"/>
        <w:ind w:firstLine="540"/>
        <w:contextualSpacing/>
        <w:jc w:val="both"/>
        <w:rPr>
          <w:b/>
          <w:sz w:val="22"/>
          <w:szCs w:val="22"/>
        </w:rPr>
      </w:pPr>
      <w:bookmarkStart w:id="2" w:name="Par153"/>
      <w:bookmarkEnd w:id="2"/>
      <w:r w:rsidRPr="009A0007">
        <w:rPr>
          <w:sz w:val="22"/>
          <w:szCs w:val="22"/>
        </w:rPr>
        <w:t xml:space="preserve">6.1. За пользование указанными в </w:t>
      </w:r>
      <w:hyperlink w:anchor="Par56" w:history="1">
        <w:r w:rsidRPr="009A0007">
          <w:rPr>
            <w:color w:val="0000FF"/>
            <w:sz w:val="22"/>
            <w:szCs w:val="22"/>
          </w:rPr>
          <w:t>пункте</w:t>
        </w:r>
      </w:hyperlink>
      <w:r w:rsidRPr="009A0007">
        <w:rPr>
          <w:sz w:val="22"/>
          <w:szCs w:val="22"/>
        </w:rPr>
        <w:t xml:space="preserve"> 1.1.</w:t>
      </w:r>
      <w:r>
        <w:rPr>
          <w:sz w:val="22"/>
          <w:szCs w:val="22"/>
        </w:rPr>
        <w:t xml:space="preserve"> настоящего</w:t>
      </w:r>
      <w:r w:rsidRPr="009A0007">
        <w:rPr>
          <w:sz w:val="22"/>
          <w:szCs w:val="22"/>
        </w:rPr>
        <w:t xml:space="preserve"> Договора нежилыми помещениями Арендатор выплачивает арендную плату, размер которой составляет </w:t>
      </w:r>
      <w:r w:rsidRPr="007E2DB9">
        <w:rPr>
          <w:b/>
          <w:sz w:val="22"/>
          <w:szCs w:val="22"/>
        </w:rPr>
        <w:t>_______________ руб. в месяц (в том числе НДС____ руб. __ коп.).</w:t>
      </w:r>
    </w:p>
    <w:p w:rsidR="00186B32" w:rsidRPr="009A0007" w:rsidRDefault="00186B32" w:rsidP="00186B32">
      <w:pPr>
        <w:pStyle w:val="a5"/>
        <w:widowControl w:val="0"/>
        <w:ind w:firstLine="567"/>
        <w:jc w:val="both"/>
        <w:rPr>
          <w:rFonts w:ascii="Times New Roman" w:hAnsi="Times New Roman"/>
          <w:sz w:val="22"/>
          <w:szCs w:val="22"/>
        </w:rPr>
      </w:pPr>
      <w:bookmarkStart w:id="3" w:name="Par155"/>
      <w:bookmarkEnd w:id="3"/>
      <w:r w:rsidRPr="009A0007">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w:t>
      </w:r>
      <w:r>
        <w:rPr>
          <w:rFonts w:ascii="Times New Roman" w:hAnsi="Times New Roman"/>
          <w:sz w:val="22"/>
          <w:szCs w:val="22"/>
        </w:rPr>
        <w:t xml:space="preserve"> на расчетный счет Арендодателя</w:t>
      </w:r>
      <w:r w:rsidRPr="009A0007">
        <w:rPr>
          <w:rFonts w:ascii="Times New Roman" w:hAnsi="Times New Roman"/>
          <w:sz w:val="22"/>
          <w:szCs w:val="22"/>
        </w:rPr>
        <w:t xml:space="preserve"> по следующим реквизитам:</w:t>
      </w:r>
    </w:p>
    <w:p w:rsidR="00186B32" w:rsidRPr="000052A3" w:rsidRDefault="00186B32" w:rsidP="00186B32">
      <w:pPr>
        <w:tabs>
          <w:tab w:val="left" w:pos="1134"/>
        </w:tabs>
        <w:ind w:left="-284" w:firstLine="709"/>
        <w:jc w:val="both"/>
        <w:rPr>
          <w:sz w:val="22"/>
          <w:szCs w:val="22"/>
        </w:rPr>
      </w:pPr>
      <w:r w:rsidRPr="000052A3">
        <w:rPr>
          <w:sz w:val="22"/>
          <w:szCs w:val="22"/>
        </w:rPr>
        <w:t>БИК 044030827, ИНН 1001001425, КПП 100101001 ГУП РК «Фонд госимущества РК» № расчетного счета  40602810300150000005 в Филиале Банка «ГПБ» (АО)  «Северо-Западный», к/счет 30101810200000000827.</w:t>
      </w:r>
    </w:p>
    <w:p w:rsidR="00186B32" w:rsidRPr="000052A3" w:rsidRDefault="00186B32" w:rsidP="00186B32">
      <w:pPr>
        <w:widowControl w:val="0"/>
        <w:autoSpaceDE w:val="0"/>
        <w:autoSpaceDN w:val="0"/>
        <w:adjustRightInd w:val="0"/>
        <w:ind w:left="-284" w:firstLine="540"/>
        <w:jc w:val="both"/>
        <w:rPr>
          <w:sz w:val="22"/>
          <w:szCs w:val="22"/>
        </w:rPr>
      </w:pPr>
      <w:r w:rsidRPr="000052A3">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0052A3" w:rsidRDefault="00186B32" w:rsidP="00186B32">
      <w:pPr>
        <w:tabs>
          <w:tab w:val="left" w:pos="1260"/>
        </w:tabs>
        <w:ind w:left="-284" w:firstLine="720"/>
        <w:jc w:val="both"/>
        <w:rPr>
          <w:i/>
          <w:sz w:val="22"/>
          <w:szCs w:val="22"/>
        </w:rPr>
      </w:pPr>
      <w:r w:rsidRPr="000052A3">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 первую очередь: погашение задолженности по начисленным штрафам, пени и неустойкам;</w:t>
      </w:r>
    </w:p>
    <w:p w:rsidR="00186B32" w:rsidRPr="000052A3" w:rsidRDefault="00186B32" w:rsidP="00186B32">
      <w:pPr>
        <w:tabs>
          <w:tab w:val="left" w:pos="900"/>
        </w:tabs>
        <w:ind w:left="-284" w:firstLine="720"/>
        <w:jc w:val="both"/>
        <w:rPr>
          <w:i/>
          <w:sz w:val="22"/>
          <w:szCs w:val="22"/>
        </w:rPr>
      </w:pPr>
      <w:r w:rsidRPr="000052A3">
        <w:rPr>
          <w:sz w:val="22"/>
          <w:szCs w:val="22"/>
        </w:rPr>
        <w:t>-</w:t>
      </w:r>
      <w:r w:rsidRPr="000052A3">
        <w:rPr>
          <w:sz w:val="22"/>
          <w:szCs w:val="22"/>
        </w:rPr>
        <w:tab/>
        <w:t>во вторую очередь: погашение просроченной задолженности по арендным платежам за предыдущие периоды;</w:t>
      </w:r>
    </w:p>
    <w:p w:rsidR="00186B32" w:rsidRPr="000052A3" w:rsidRDefault="00186B32" w:rsidP="00186B32">
      <w:pPr>
        <w:tabs>
          <w:tab w:val="left" w:pos="900"/>
        </w:tabs>
        <w:ind w:left="-284" w:firstLine="720"/>
        <w:jc w:val="both"/>
        <w:rPr>
          <w:i/>
          <w:sz w:val="22"/>
          <w:szCs w:val="22"/>
        </w:rPr>
      </w:pPr>
      <w:r w:rsidRPr="000052A3">
        <w:rPr>
          <w:sz w:val="22"/>
          <w:szCs w:val="22"/>
        </w:rPr>
        <w:lastRenderedPageBreak/>
        <w:t>-</w:t>
      </w:r>
      <w:r w:rsidRPr="000052A3">
        <w:rPr>
          <w:sz w:val="22"/>
          <w:szCs w:val="22"/>
        </w:rPr>
        <w:tab/>
        <w:t>в третью очередь: погашение текущей задолженности по арендным платежам.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тепло-, водо-, газо-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Все перечисленные выше расходы Арендатор оплачивает самостоятельно на основании соответствующих договоров, заключенных от своего имени. Указанные в настоящем абзаце расходы не подлежат возмещению Арендатору как во время действия Договора, так и после его прекращения.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Исчисление и оплата налога на добавленную стоимость (а также иных налогов и сборов) производится Арендатором самостоятельно в соответствии с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Величина арендной платы не может быть пересмотрена сторонами в сторону уменьшения.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(методики расчета, изменения (введения) ставок арендной платы и/или коэффициентов к ставкам арендной платы (в том числе коэффициентов - дефляторов, и иное),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г.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0052A3" w:rsidRDefault="00186B32" w:rsidP="00186B32">
      <w:pPr>
        <w:autoSpaceDE w:val="0"/>
        <w:autoSpaceDN w:val="0"/>
        <w:adjustRightInd w:val="0"/>
        <w:ind w:left="-284" w:firstLine="540"/>
        <w:contextualSpacing/>
        <w:jc w:val="both"/>
        <w:rPr>
          <w:sz w:val="22"/>
          <w:szCs w:val="22"/>
        </w:rPr>
      </w:pPr>
      <w:r w:rsidRPr="00A90EEA">
        <w:rPr>
          <w:sz w:val="22"/>
          <w:szCs w:val="22"/>
        </w:rPr>
        <w:t>Изменение нормативных актов, определяющих порядок и способы расчета арендной платы (включая изменение формулы расчета, ее составляющих, ставок арендной платы и т.д.),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с даты вступления в силу таких нормативных правовых актов.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6.5. 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При нарушении сроков оплаты наступает ответственность, предусмотренная пунктом 6.7.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bookmarkStart w:id="4" w:name="Par171"/>
      <w:bookmarkEnd w:id="4"/>
      <w:r w:rsidRPr="000052A3">
        <w:rPr>
          <w:sz w:val="22"/>
          <w:szCs w:val="22"/>
        </w:rPr>
        <w:t xml:space="preserve">6.7.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w:t>
      </w:r>
      <w:r w:rsidRPr="000052A3">
        <w:rPr>
          <w:sz w:val="22"/>
          <w:szCs w:val="22"/>
        </w:rPr>
        <w:lastRenderedPageBreak/>
        <w:t xml:space="preserve">исполнения Арендатором обязательства по внесению арендной платы за пользование имуществом (в том числе платы за фактическое пользование в соответствии со </w:t>
      </w:r>
      <w:hyperlink r:id="rId10" w:history="1">
        <w:r w:rsidRPr="000052A3">
          <w:rPr>
            <w:color w:val="0000FF"/>
            <w:sz w:val="22"/>
            <w:szCs w:val="22"/>
          </w:rPr>
          <w:t>статьей 622</w:t>
        </w:r>
      </w:hyperlink>
      <w:r w:rsidRPr="000052A3">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исчисляется начиная со следующего за сроком платежа дня. День погашения задолженностей пенями не облагается.</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 ОТВЕТСТВЕННОСТЬ СТОРОН ЗА НАРУШЕНИЕ УСЛОВИЙ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7.1. Арендатор несет ответственность за сохранность переданного ему в аренду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7.2. За нарушение обязательств, предусмотренных настоящим Договором (за исключением </w:t>
      </w:r>
      <w:hyperlink w:anchor="Par153" w:history="1">
        <w:r w:rsidRPr="000052A3">
          <w:rPr>
            <w:color w:val="0000FF"/>
            <w:sz w:val="22"/>
            <w:szCs w:val="22"/>
          </w:rPr>
          <w:t xml:space="preserve">пункта 6.1. </w:t>
        </w:r>
      </w:hyperlink>
      <w:r w:rsidRPr="000052A3">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Уплата неустойки, установленной настоящим Договором, не освобождает Арендатора от устранения выявленных нарушений.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7.3.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7.4.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7.5.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7.6. Неисполнение или ненадлежащее исполнение обязательств по настоящему Договору может фиксироваться актом, который составляется при участии уполномоченных представителей Арендатора и Арендодателя.</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w:t>
      </w:r>
      <w:r>
        <w:rPr>
          <w:sz w:val="22"/>
          <w:szCs w:val="22"/>
        </w:rPr>
        <w:t>ых помещений и общего имущества.</w:t>
      </w:r>
    </w:p>
    <w:p w:rsidR="00186B32" w:rsidRDefault="00186B32" w:rsidP="00186B32">
      <w:pPr>
        <w:autoSpaceDE w:val="0"/>
        <w:autoSpaceDN w:val="0"/>
        <w:adjustRightInd w:val="0"/>
        <w:ind w:left="-284"/>
        <w:contextualSpacing/>
        <w:jc w:val="center"/>
        <w:outlineLvl w:val="1"/>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VIII. ИЗМЕНЕНИЕ, РАСТОРЖЕНИЕ,</w:t>
      </w:r>
    </w:p>
    <w:p w:rsidR="00186B32" w:rsidRPr="000052A3" w:rsidRDefault="00186B32" w:rsidP="00186B32">
      <w:pPr>
        <w:autoSpaceDE w:val="0"/>
        <w:autoSpaceDN w:val="0"/>
        <w:adjustRightInd w:val="0"/>
        <w:ind w:left="-284"/>
        <w:contextualSpacing/>
        <w:jc w:val="center"/>
        <w:rPr>
          <w:sz w:val="22"/>
          <w:szCs w:val="22"/>
        </w:rPr>
      </w:pPr>
      <w:r w:rsidRPr="000052A3">
        <w:rPr>
          <w:sz w:val="22"/>
          <w:szCs w:val="22"/>
        </w:rPr>
        <w:t>ПРЕКРАЩЕНИЕ И ПРОДЛЕНИЕ ДОГОВОРА</w:t>
      </w:r>
    </w:p>
    <w:p w:rsidR="00186B32" w:rsidRPr="000052A3" w:rsidRDefault="00186B32" w:rsidP="00186B32">
      <w:pPr>
        <w:autoSpaceDE w:val="0"/>
        <w:autoSpaceDN w:val="0"/>
        <w:adjustRightInd w:val="0"/>
        <w:ind w:left="-284"/>
        <w:contextualSpacing/>
        <w:jc w:val="both"/>
        <w:rPr>
          <w:sz w:val="22"/>
          <w:szCs w:val="22"/>
        </w:rPr>
      </w:pP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0052A3" w:rsidRDefault="00186B32" w:rsidP="00186B32">
      <w:pPr>
        <w:widowControl w:val="0"/>
        <w:ind w:left="-284" w:right="51" w:firstLine="567"/>
        <w:jc w:val="both"/>
        <w:rPr>
          <w:sz w:val="22"/>
          <w:szCs w:val="22"/>
        </w:rPr>
      </w:pPr>
      <w:r w:rsidRPr="000052A3">
        <w:rPr>
          <w:sz w:val="22"/>
          <w:szCs w:val="22"/>
        </w:rPr>
        <w:t>8.1.4. незаключения договоров, предусмотренных пунктами 4.2.3.,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8.1.5. неперечисления денежных сумм, составляющих страховой взнос на страхование арендуемого имущества;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8.1.6. непроведения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lastRenderedPageBreak/>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 мер реагирования и (или) привлечения к ответственности.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0052A3" w:rsidRDefault="00186B32" w:rsidP="00186B32">
      <w:pPr>
        <w:keepLines/>
        <w:ind w:left="-284" w:right="50" w:firstLine="567"/>
        <w:jc w:val="both"/>
        <w:rPr>
          <w:sz w:val="22"/>
          <w:szCs w:val="22"/>
        </w:rPr>
      </w:pPr>
      <w:r w:rsidRPr="000052A3">
        <w:rPr>
          <w:sz w:val="22"/>
          <w:szCs w:val="22"/>
        </w:rPr>
        <w:t>8.1.11. неисполнения обязанностей по государственной регистрации договора в соответствии  с п. 9.2. настоящего Договора.;</w:t>
      </w:r>
    </w:p>
    <w:p w:rsidR="00186B32" w:rsidRPr="000052A3" w:rsidRDefault="00186B32" w:rsidP="00186B32">
      <w:pPr>
        <w:keepLines/>
        <w:ind w:left="-284" w:right="50" w:firstLine="567"/>
        <w:jc w:val="both"/>
        <w:rPr>
          <w:sz w:val="22"/>
          <w:szCs w:val="22"/>
        </w:rPr>
      </w:pPr>
      <w:r w:rsidRPr="000052A3">
        <w:rPr>
          <w:sz w:val="22"/>
          <w:szCs w:val="22"/>
        </w:rPr>
        <w:t>8.11.12.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8.4. По истечении срока Договора с Арендатором, надлежащим образом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IX. ИНЫЕ УСЛОВИЯ</w:t>
      </w:r>
    </w:p>
    <w:p w:rsidR="00186B32" w:rsidRPr="000052A3" w:rsidRDefault="00186B32" w:rsidP="00186B32">
      <w:pPr>
        <w:autoSpaceDE w:val="0"/>
        <w:autoSpaceDN w:val="0"/>
        <w:adjustRightInd w:val="0"/>
        <w:ind w:left="-284" w:firstLine="540"/>
        <w:contextualSpacing/>
        <w:jc w:val="both"/>
        <w:rPr>
          <w:sz w:val="22"/>
          <w:szCs w:val="22"/>
        </w:rPr>
      </w:pPr>
      <w:r w:rsidRPr="000052A3">
        <w:rPr>
          <w:sz w:val="22"/>
          <w:szCs w:val="22"/>
        </w:rPr>
        <w:t xml:space="preserve">9.1. Настоящий Договор составлен на </w:t>
      </w:r>
      <w:r>
        <w:rPr>
          <w:sz w:val="22"/>
          <w:szCs w:val="22"/>
        </w:rPr>
        <w:t>___</w:t>
      </w:r>
      <w:r w:rsidRPr="000052A3">
        <w:rPr>
          <w:sz w:val="22"/>
          <w:szCs w:val="22"/>
        </w:rPr>
        <w:t xml:space="preserve">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Default="00186B32" w:rsidP="00186B32">
      <w:pPr>
        <w:autoSpaceDE w:val="0"/>
        <w:autoSpaceDN w:val="0"/>
        <w:adjustRightInd w:val="0"/>
        <w:ind w:left="-284" w:firstLine="540"/>
        <w:contextualSpacing/>
        <w:jc w:val="both"/>
        <w:rPr>
          <w:sz w:val="22"/>
          <w:szCs w:val="22"/>
        </w:rPr>
      </w:pPr>
      <w:r w:rsidRPr="000052A3">
        <w:rPr>
          <w:sz w:val="22"/>
          <w:szCs w:val="22"/>
        </w:rPr>
        <w:t>9.2. Арендатор обязуется в течение 5 (пяти) рабочих дней с даты подписания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186B32" w:rsidRPr="000052A3" w:rsidRDefault="00186B32" w:rsidP="00186B32">
      <w:pPr>
        <w:autoSpaceDE w:val="0"/>
        <w:autoSpaceDN w:val="0"/>
        <w:adjustRightInd w:val="0"/>
        <w:ind w:left="-284" w:firstLine="540"/>
        <w:contextualSpacing/>
        <w:jc w:val="both"/>
        <w:rPr>
          <w:sz w:val="22"/>
          <w:szCs w:val="22"/>
        </w:rPr>
      </w:pPr>
    </w:p>
    <w:p w:rsidR="00186B32" w:rsidRPr="000052A3" w:rsidRDefault="00186B32" w:rsidP="00186B32">
      <w:pPr>
        <w:autoSpaceDE w:val="0"/>
        <w:autoSpaceDN w:val="0"/>
        <w:adjustRightInd w:val="0"/>
        <w:ind w:left="-284"/>
        <w:contextualSpacing/>
        <w:jc w:val="center"/>
        <w:outlineLvl w:val="1"/>
        <w:rPr>
          <w:sz w:val="22"/>
          <w:szCs w:val="22"/>
        </w:rPr>
      </w:pPr>
      <w:r w:rsidRPr="000052A3">
        <w:rPr>
          <w:sz w:val="22"/>
          <w:szCs w:val="22"/>
        </w:rPr>
        <w:t>X. ПРИЛОЖЕНИЯ К ДОГОВОРУ</w:t>
      </w:r>
    </w:p>
    <w:p w:rsidR="00186B32" w:rsidRDefault="00186B32" w:rsidP="00186B32">
      <w:pPr>
        <w:keepLines/>
        <w:ind w:left="-284" w:firstLine="550"/>
        <w:jc w:val="both"/>
        <w:rPr>
          <w:sz w:val="22"/>
          <w:szCs w:val="22"/>
        </w:rPr>
      </w:pPr>
      <w:r w:rsidRPr="000052A3">
        <w:rPr>
          <w:sz w:val="22"/>
          <w:szCs w:val="22"/>
        </w:rPr>
        <w:t>Нижеперечисленные приложения являются неотъемлемой частью настоящего договора:</w:t>
      </w:r>
    </w:p>
    <w:p w:rsidR="00186B32" w:rsidRPr="000052A3" w:rsidRDefault="00186B32" w:rsidP="00186B32">
      <w:pPr>
        <w:keepLines/>
        <w:ind w:left="-284"/>
        <w:jc w:val="both"/>
        <w:rPr>
          <w:sz w:val="22"/>
          <w:szCs w:val="22"/>
        </w:rPr>
      </w:pPr>
      <w:r w:rsidRPr="000052A3">
        <w:rPr>
          <w:sz w:val="22"/>
          <w:szCs w:val="22"/>
        </w:rPr>
        <w:t>- Приложение № 1: Акт приёма-передачи</w:t>
      </w:r>
    </w:p>
    <w:p w:rsidR="00186B32" w:rsidRPr="000052A3" w:rsidRDefault="00186B32" w:rsidP="00186B32">
      <w:pPr>
        <w:pStyle w:val="a7"/>
        <w:tabs>
          <w:tab w:val="left" w:pos="851"/>
        </w:tabs>
        <w:spacing w:line="240" w:lineRule="auto"/>
        <w:ind w:left="-284"/>
        <w:rPr>
          <w:i w:val="0"/>
          <w:sz w:val="22"/>
          <w:szCs w:val="22"/>
        </w:rPr>
      </w:pPr>
      <w:r w:rsidRPr="000052A3">
        <w:rPr>
          <w:i w:val="0"/>
          <w:sz w:val="22"/>
          <w:szCs w:val="22"/>
        </w:rPr>
        <w:lastRenderedPageBreak/>
        <w:t>- Приложение № 2: План помещений с расчетом возмещения затрат с учетом коэффициента вспомогательной площади</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autoSpaceDE w:val="0"/>
        <w:autoSpaceDN w:val="0"/>
        <w:adjustRightInd w:val="0"/>
        <w:contextualSpacing/>
        <w:jc w:val="center"/>
        <w:outlineLvl w:val="1"/>
        <w:rPr>
          <w:sz w:val="22"/>
          <w:szCs w:val="22"/>
        </w:rPr>
      </w:pPr>
      <w:r w:rsidRPr="009A0007">
        <w:rPr>
          <w:sz w:val="22"/>
          <w:szCs w:val="22"/>
        </w:rPr>
        <w:t>XI. РЕКВИЗИТЫ СТОРОН</w:t>
      </w:r>
    </w:p>
    <w:p w:rsidR="00186B32" w:rsidRPr="009A0007" w:rsidRDefault="00186B32" w:rsidP="00186B32">
      <w:pPr>
        <w:autoSpaceDE w:val="0"/>
        <w:autoSpaceDN w:val="0"/>
        <w:adjustRightInd w:val="0"/>
        <w:contextualSpacing/>
        <w:jc w:val="both"/>
        <w:rPr>
          <w:sz w:val="22"/>
          <w:szCs w:val="22"/>
        </w:rPr>
      </w:pP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АРЕНДОДАТЕЛЬ</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ГУП РК «Фонд госимущества РК»</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 xml:space="preserve">Место нахождения/почтовый адрес: 185035, г. Петрозаводск, ул. Гоголя, 12. </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ИНН 1001001425   КПП 100101001  ОКПО 05454875</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БИК 044030827 № расчетного счета  40602810300150000005 в Филиале Банка ГПБ (АО) "СЕВЕРО-</w:t>
      </w:r>
      <w:r>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ЗАПАДНЫЙ", к/счет 30101810200000000827.</w:t>
      </w:r>
    </w:p>
    <w:p w:rsidR="00186B32"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r w:rsidRPr="00367064">
        <w:rPr>
          <w:rFonts w:ascii="Times New Roman" w:hAnsi="Times New Roman" w:cs="Times New Roman"/>
          <w:b w:val="0"/>
          <w:bCs w:val="0"/>
          <w:sz w:val="22"/>
          <w:szCs w:val="22"/>
        </w:rPr>
        <w:t>АРЕНДАТОР</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Наименование (фамилия, имя, отчество – для физических лиц)</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Pr>
          <w:rFonts w:ascii="Times New Roman" w:hAnsi="Times New Roman" w:cs="Times New Roman"/>
          <w:b w:val="0"/>
          <w:bCs w:val="0"/>
          <w:sz w:val="22"/>
          <w:szCs w:val="22"/>
        </w:rPr>
        <w:t>ОГРН____________________; ИНН ________________</w:t>
      </w:r>
      <w:r w:rsidRPr="00367064">
        <w:rPr>
          <w:rFonts w:ascii="Times New Roman" w:hAnsi="Times New Roman" w:cs="Times New Roman"/>
          <w:b w:val="0"/>
          <w:bCs w:val="0"/>
          <w:sz w:val="22"/>
          <w:szCs w:val="22"/>
        </w:rPr>
        <w:t>; КПП 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Паспортные данные (для физических лиц)__________________________</w:t>
      </w:r>
      <w:r>
        <w:rPr>
          <w:rFonts w:ascii="Times New Roman" w:hAnsi="Times New Roman" w:cs="Times New Roman"/>
          <w:b w:val="0"/>
          <w:bCs w:val="0"/>
          <w:sz w:val="22"/>
          <w:szCs w:val="22"/>
        </w:rPr>
        <w:t>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проживания):___________________________________________________________________________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Почтовый адрес: ______________________________________________</w:t>
      </w:r>
      <w:r>
        <w:rPr>
          <w:rFonts w:ascii="Times New Roman" w:hAnsi="Times New Roman" w:cs="Times New Roman"/>
          <w:b w:val="0"/>
          <w:bCs w:val="0"/>
          <w:sz w:val="22"/>
          <w:szCs w:val="22"/>
        </w:rPr>
        <w:t>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Адрес электронной почты: _________________________________________</w:t>
      </w:r>
      <w:r>
        <w:rPr>
          <w:rFonts w:ascii="Times New Roman" w:hAnsi="Times New Roman" w:cs="Times New Roman"/>
          <w:b w:val="0"/>
          <w:bCs w:val="0"/>
          <w:sz w:val="22"/>
          <w:szCs w:val="22"/>
        </w:rPr>
        <w:t>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Телефон/факс: ________________________________________________</w:t>
      </w:r>
      <w:r>
        <w:rPr>
          <w:rFonts w:ascii="Times New Roman" w:hAnsi="Times New Roman" w:cs="Times New Roman"/>
          <w:b w:val="0"/>
          <w:bCs w:val="0"/>
          <w:sz w:val="22"/>
          <w:szCs w:val="22"/>
        </w:rPr>
        <w:t>__________________________</w:t>
      </w:r>
    </w:p>
    <w:p w:rsidR="00186B32" w:rsidRPr="00367064" w:rsidRDefault="00186B32" w:rsidP="00186B32">
      <w:pPr>
        <w:pStyle w:val="1"/>
        <w:autoSpaceDE w:val="0"/>
        <w:autoSpaceDN w:val="0"/>
        <w:adjustRightInd w:val="0"/>
        <w:contextualSpacing/>
        <w:jc w:val="both"/>
        <w:rPr>
          <w:rFonts w:ascii="Times New Roman" w:hAnsi="Times New Roman" w:cs="Times New Roman"/>
          <w:b w:val="0"/>
          <w:bCs w:val="0"/>
          <w:sz w:val="22"/>
          <w:szCs w:val="22"/>
        </w:rPr>
      </w:pPr>
      <w:r w:rsidRPr="00367064">
        <w:rPr>
          <w:rFonts w:ascii="Times New Roman" w:hAnsi="Times New Roman" w:cs="Times New Roman"/>
          <w:b w:val="0"/>
          <w:bCs w:val="0"/>
          <w:sz w:val="22"/>
          <w:szCs w:val="22"/>
        </w:rPr>
        <w:t xml:space="preserve">Расчетный счет </w:t>
      </w:r>
      <w:r>
        <w:rPr>
          <w:rFonts w:ascii="Times New Roman" w:hAnsi="Times New Roman" w:cs="Times New Roman"/>
          <w:b w:val="0"/>
          <w:bCs w:val="0"/>
          <w:sz w:val="22"/>
          <w:szCs w:val="22"/>
        </w:rPr>
        <w:t>_____________________________</w:t>
      </w:r>
      <w:r w:rsidRPr="00367064">
        <w:rPr>
          <w:rFonts w:ascii="Times New Roman" w:hAnsi="Times New Roman" w:cs="Times New Roman"/>
          <w:b w:val="0"/>
          <w:bCs w:val="0"/>
          <w:sz w:val="22"/>
          <w:szCs w:val="22"/>
        </w:rPr>
        <w:t xml:space="preserve"> в _____________</w:t>
      </w:r>
      <w:r>
        <w:rPr>
          <w:rFonts w:ascii="Times New Roman" w:hAnsi="Times New Roman" w:cs="Times New Roman"/>
          <w:b w:val="0"/>
          <w:bCs w:val="0"/>
          <w:sz w:val="22"/>
          <w:szCs w:val="22"/>
        </w:rPr>
        <w:t>____________________________</w:t>
      </w:r>
    </w:p>
    <w:p w:rsidR="00186B32" w:rsidRPr="009A0007" w:rsidRDefault="00186B32"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A0007">
        <w:rPr>
          <w:rFonts w:ascii="Times New Roman" w:hAnsi="Times New Roman" w:cs="Times New Roman"/>
          <w:b w:val="0"/>
          <w:bCs w:val="0"/>
          <w:sz w:val="22"/>
          <w:szCs w:val="22"/>
        </w:rPr>
        <w:t xml:space="preserve">   </w:t>
      </w:r>
    </w:p>
    <w:tbl>
      <w:tblPr>
        <w:tblW w:w="0" w:type="auto"/>
        <w:tblLook w:val="01E0"/>
      </w:tblPr>
      <w:tblGrid>
        <w:gridCol w:w="4708"/>
        <w:gridCol w:w="4863"/>
      </w:tblGrid>
      <w:tr w:rsidR="00186B32" w:rsidRPr="000E3117" w:rsidTr="00D52685">
        <w:tc>
          <w:tcPr>
            <w:tcW w:w="4927" w:type="dxa"/>
            <w:shd w:val="clear" w:color="auto" w:fill="auto"/>
          </w:tcPr>
          <w:p w:rsidR="00186B32" w:rsidRPr="00A910C2" w:rsidRDefault="00186B32" w:rsidP="00D52685">
            <w:pPr>
              <w:keepLines/>
              <w:tabs>
                <w:tab w:val="left" w:pos="8505"/>
              </w:tabs>
              <w:ind w:right="-6"/>
              <w:rPr>
                <w:b/>
              </w:rPr>
            </w:pPr>
            <w:r>
              <w:rPr>
                <w:b/>
              </w:rPr>
              <w:t xml:space="preserve">     </w:t>
            </w:r>
            <w:r w:rsidRPr="00367064">
              <w:rPr>
                <w:b/>
              </w:rPr>
              <w:t xml:space="preserve">          </w:t>
            </w:r>
            <w:r w:rsidRPr="000E3117">
              <w:rPr>
                <w:b/>
              </w:rPr>
              <w:t>АРЕНДОДАТЕЛЬ</w:t>
            </w:r>
          </w:p>
        </w:tc>
        <w:tc>
          <w:tcPr>
            <w:tcW w:w="4927" w:type="dxa"/>
            <w:shd w:val="clear" w:color="auto" w:fill="auto"/>
          </w:tcPr>
          <w:p w:rsidR="00186B32" w:rsidRPr="00A910C2" w:rsidRDefault="00186B32" w:rsidP="00D52685">
            <w:pPr>
              <w:keepLines/>
              <w:tabs>
                <w:tab w:val="left" w:pos="8505"/>
              </w:tabs>
              <w:ind w:right="-6"/>
              <w:rPr>
                <w:b/>
              </w:rPr>
            </w:pPr>
            <w:r w:rsidRPr="000E3117">
              <w:rPr>
                <w:b/>
              </w:rPr>
              <w:t xml:space="preserve">                                  АРЕНДАТОР </w:t>
            </w:r>
          </w:p>
        </w:tc>
      </w:tr>
      <w:tr w:rsidR="00186B32" w:rsidRPr="000E3117" w:rsidTr="00D52685">
        <w:trPr>
          <w:trHeight w:val="1958"/>
        </w:trPr>
        <w:tc>
          <w:tcPr>
            <w:tcW w:w="4927" w:type="dxa"/>
            <w:shd w:val="clear" w:color="auto" w:fill="auto"/>
          </w:tcPr>
          <w:p w:rsidR="00186B32" w:rsidRPr="00367064" w:rsidRDefault="00186B32" w:rsidP="00D52685">
            <w:pPr>
              <w:keepLines/>
              <w:tabs>
                <w:tab w:val="left" w:pos="8505"/>
              </w:tabs>
              <w:ind w:right="-6"/>
              <w:rPr>
                <w:b/>
              </w:rPr>
            </w:pPr>
          </w:p>
          <w:p w:rsidR="00186B32" w:rsidRPr="00367064" w:rsidRDefault="00186B32" w:rsidP="00D52685">
            <w:pPr>
              <w:keepLines/>
              <w:tabs>
                <w:tab w:val="left" w:pos="8505"/>
              </w:tabs>
              <w:ind w:right="-6"/>
              <w:jc w:val="both"/>
              <w:rPr>
                <w:b/>
              </w:rPr>
            </w:pPr>
            <w:r w:rsidRPr="00367064">
              <w:rPr>
                <w:b/>
              </w:rPr>
              <w:t xml:space="preserve">Директор </w:t>
            </w:r>
          </w:p>
          <w:p w:rsidR="00186B32" w:rsidRPr="00367064" w:rsidRDefault="00186B32" w:rsidP="00D52685">
            <w:pPr>
              <w:keepLines/>
              <w:tabs>
                <w:tab w:val="left" w:pos="8505"/>
              </w:tabs>
              <w:ind w:right="-6" w:firstLine="3119"/>
              <w:rPr>
                <w:b/>
              </w:rPr>
            </w:pPr>
          </w:p>
          <w:p w:rsidR="00186B32" w:rsidRPr="00367064" w:rsidRDefault="00186B32" w:rsidP="00D52685">
            <w:pPr>
              <w:keepLines/>
              <w:tabs>
                <w:tab w:val="left" w:pos="8505"/>
              </w:tabs>
              <w:ind w:right="-6" w:firstLine="3119"/>
              <w:rPr>
                <w:b/>
              </w:rPr>
            </w:pPr>
          </w:p>
          <w:p w:rsidR="00186B32" w:rsidRPr="00367064" w:rsidRDefault="00186B32" w:rsidP="00D52685">
            <w:pPr>
              <w:keepLines/>
              <w:tabs>
                <w:tab w:val="left" w:pos="8505"/>
              </w:tabs>
              <w:ind w:right="-6" w:firstLine="3119"/>
              <w:rPr>
                <w:b/>
              </w:rPr>
            </w:pPr>
          </w:p>
          <w:p w:rsidR="00186B32" w:rsidRPr="00367064" w:rsidRDefault="00186B32" w:rsidP="00D52685">
            <w:pPr>
              <w:keepLines/>
              <w:tabs>
                <w:tab w:val="left" w:pos="8505"/>
              </w:tabs>
              <w:ind w:right="-6" w:firstLine="142"/>
              <w:rPr>
                <w:b/>
              </w:rPr>
            </w:pPr>
            <w:r w:rsidRPr="00367064">
              <w:rPr>
                <w:b/>
              </w:rPr>
              <w:t>___________________ /Савин С.Г./</w:t>
            </w:r>
          </w:p>
          <w:p w:rsidR="00186B32" w:rsidRPr="00367064" w:rsidRDefault="00186B32" w:rsidP="00D52685">
            <w:pPr>
              <w:keepLines/>
              <w:tabs>
                <w:tab w:val="left" w:pos="8505"/>
              </w:tabs>
              <w:ind w:right="-6" w:firstLine="142"/>
              <w:rPr>
                <w:b/>
              </w:rPr>
            </w:pPr>
            <w:r w:rsidRPr="00367064">
              <w:rPr>
                <w:b/>
              </w:rPr>
              <w:t xml:space="preserve">                 м.п.</w:t>
            </w:r>
          </w:p>
        </w:tc>
        <w:tc>
          <w:tcPr>
            <w:tcW w:w="4927" w:type="dxa"/>
            <w:shd w:val="clear" w:color="auto" w:fill="auto"/>
          </w:tcPr>
          <w:p w:rsidR="00186B32" w:rsidRPr="00367064" w:rsidRDefault="00186B32" w:rsidP="00D52685">
            <w:pPr>
              <w:keepLines/>
              <w:tabs>
                <w:tab w:val="left" w:pos="8505"/>
              </w:tabs>
              <w:ind w:right="-6"/>
              <w:rPr>
                <w:b/>
              </w:rPr>
            </w:pPr>
          </w:p>
          <w:p w:rsidR="00186B32" w:rsidRPr="00367064" w:rsidRDefault="00186B32" w:rsidP="00D52685">
            <w:pPr>
              <w:keepLines/>
              <w:tabs>
                <w:tab w:val="left" w:pos="8505"/>
              </w:tabs>
              <w:ind w:right="-6"/>
              <w:rPr>
                <w:b/>
              </w:rPr>
            </w:pPr>
          </w:p>
          <w:p w:rsidR="00186B32" w:rsidRPr="00367064" w:rsidRDefault="00186B32" w:rsidP="00D52685">
            <w:pPr>
              <w:keepLines/>
              <w:tabs>
                <w:tab w:val="left" w:pos="8505"/>
              </w:tabs>
              <w:ind w:right="-6"/>
              <w:rPr>
                <w:b/>
              </w:rPr>
            </w:pPr>
          </w:p>
          <w:p w:rsidR="00186B32" w:rsidRPr="00367064" w:rsidRDefault="00186B32" w:rsidP="00D52685">
            <w:pPr>
              <w:keepLines/>
              <w:tabs>
                <w:tab w:val="left" w:pos="8505"/>
              </w:tabs>
              <w:ind w:right="-6"/>
              <w:rPr>
                <w:b/>
              </w:rPr>
            </w:pPr>
          </w:p>
          <w:p w:rsidR="00186B32" w:rsidRPr="00367064" w:rsidRDefault="00186B32" w:rsidP="00D52685">
            <w:pPr>
              <w:keepLines/>
              <w:tabs>
                <w:tab w:val="left" w:pos="8505"/>
              </w:tabs>
              <w:ind w:right="-6"/>
              <w:rPr>
                <w:b/>
              </w:rPr>
            </w:pPr>
          </w:p>
          <w:p w:rsidR="00186B32" w:rsidRPr="000E3117" w:rsidRDefault="00186B32" w:rsidP="00D52685">
            <w:pPr>
              <w:keepLines/>
              <w:tabs>
                <w:tab w:val="left" w:pos="8505"/>
              </w:tabs>
              <w:ind w:right="-6"/>
              <w:rPr>
                <w:b/>
              </w:rPr>
            </w:pPr>
            <w:r w:rsidRPr="000E3117">
              <w:rPr>
                <w:b/>
              </w:rPr>
              <w:t>_______________________________________</w:t>
            </w:r>
          </w:p>
          <w:p w:rsidR="00186B32" w:rsidRPr="000E3117" w:rsidRDefault="00186B32" w:rsidP="00D52685">
            <w:pPr>
              <w:keepLines/>
              <w:tabs>
                <w:tab w:val="left" w:pos="8505"/>
              </w:tabs>
              <w:ind w:right="-6" w:firstLine="3437"/>
              <w:rPr>
                <w:b/>
              </w:rPr>
            </w:pPr>
            <w:r w:rsidRPr="000E3117">
              <w:rPr>
                <w:b/>
              </w:rPr>
              <w:t>м.п.</w:t>
            </w:r>
          </w:p>
        </w:tc>
      </w:tr>
    </w:tbl>
    <w:p w:rsidR="00186B32" w:rsidRPr="000E3117" w:rsidRDefault="00186B32" w:rsidP="00186B32">
      <w:pPr>
        <w:keepLines/>
        <w:tabs>
          <w:tab w:val="left" w:pos="8505"/>
        </w:tabs>
        <w:ind w:right="-6"/>
      </w:pPr>
    </w:p>
    <w:p w:rsidR="00186B32" w:rsidRPr="00F71F49" w:rsidRDefault="00186B32" w:rsidP="00186B32">
      <w:pPr>
        <w:ind w:firstLine="567"/>
        <w:jc w:val="both"/>
        <w:rPr>
          <w:b/>
        </w:rPr>
      </w:pPr>
      <w:r w:rsidRPr="00F71F49">
        <w:rPr>
          <w:b/>
        </w:rPr>
        <w:t>Согласовано:</w:t>
      </w:r>
    </w:p>
    <w:p w:rsidR="00186B32" w:rsidRDefault="00186B32" w:rsidP="00186B32">
      <w:pPr>
        <w:keepLines/>
        <w:tabs>
          <w:tab w:val="left" w:pos="8505"/>
        </w:tabs>
        <w:ind w:right="-6"/>
      </w:pPr>
      <w:r>
        <w:t xml:space="preserve">Министерство имущественных </w:t>
      </w:r>
    </w:p>
    <w:p w:rsidR="00186B32" w:rsidRDefault="00186B32" w:rsidP="00186B32">
      <w:pPr>
        <w:keepLines/>
        <w:tabs>
          <w:tab w:val="left" w:pos="8505"/>
        </w:tabs>
        <w:ind w:right="-6"/>
      </w:pPr>
      <w:r>
        <w:t xml:space="preserve">и земельных отношений Республики Карелия  </w:t>
      </w:r>
    </w:p>
    <w:p w:rsidR="00186B32" w:rsidRDefault="00186B32" w:rsidP="00186B32">
      <w:pPr>
        <w:keepLines/>
        <w:tabs>
          <w:tab w:val="left" w:pos="8505"/>
        </w:tabs>
        <w:ind w:right="-6"/>
      </w:pPr>
    </w:p>
    <w:p w:rsidR="00186B32" w:rsidRDefault="00186B32" w:rsidP="00186B32">
      <w:pPr>
        <w:keepLines/>
        <w:tabs>
          <w:tab w:val="left" w:pos="8505"/>
        </w:tabs>
        <w:ind w:right="-6"/>
        <w:rPr>
          <w:b/>
          <w:i/>
        </w:rPr>
      </w:pPr>
    </w:p>
    <w:p w:rsidR="00186B32" w:rsidRPr="009A54B2" w:rsidRDefault="00186B32" w:rsidP="00186B32">
      <w:pPr>
        <w:keepLines/>
        <w:tabs>
          <w:tab w:val="left" w:pos="8505"/>
        </w:tabs>
        <w:ind w:right="-6"/>
        <w:rPr>
          <w:highlight w:val="yellow"/>
        </w:rPr>
      </w:pPr>
      <w:r w:rsidRPr="009A54B2">
        <w:rPr>
          <w:b/>
        </w:rPr>
        <w:t xml:space="preserve">___________________  / </w:t>
      </w:r>
      <w:r>
        <w:rPr>
          <w:b/>
        </w:rPr>
        <w:t xml:space="preserve">                         </w:t>
      </w:r>
      <w:r w:rsidRPr="009A54B2">
        <w:t>/</w:t>
      </w: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jc w:val="right"/>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Default="00186B32" w:rsidP="00186B32">
      <w:pPr>
        <w:spacing w:after="200" w:line="276" w:lineRule="auto"/>
        <w:rPr>
          <w:i/>
          <w:snapToGrid w:val="0"/>
        </w:rPr>
      </w:pPr>
    </w:p>
    <w:p w:rsidR="00186B32" w:rsidRPr="00920421" w:rsidRDefault="00186B32" w:rsidP="00186B32">
      <w:pPr>
        <w:spacing w:after="200" w:line="276" w:lineRule="auto"/>
        <w:rPr>
          <w:i/>
          <w:snapToGrid w:val="0"/>
        </w:rPr>
      </w:pPr>
    </w:p>
    <w:p w:rsidR="00186B32" w:rsidRPr="00A910C2" w:rsidRDefault="00186B32" w:rsidP="00186B32">
      <w:pPr>
        <w:spacing w:after="200"/>
        <w:jc w:val="right"/>
        <w:rPr>
          <w:i/>
          <w:snapToGrid w:val="0"/>
        </w:rPr>
      </w:pPr>
      <w:r w:rsidRPr="00A910C2">
        <w:rPr>
          <w:i/>
          <w:snapToGrid w:val="0"/>
        </w:rPr>
        <w:lastRenderedPageBreak/>
        <w:t>Приложение № 1</w:t>
      </w:r>
    </w:p>
    <w:p w:rsidR="00186B32" w:rsidRPr="00A910C2" w:rsidRDefault="00186B32" w:rsidP="00186B32">
      <w:pPr>
        <w:spacing w:after="222"/>
        <w:jc w:val="right"/>
        <w:rPr>
          <w:i/>
          <w:snapToGrid w:val="0"/>
        </w:rPr>
      </w:pPr>
      <w:r w:rsidRPr="00A910C2">
        <w:rPr>
          <w:i/>
          <w:snapToGrid w:val="0"/>
        </w:rPr>
        <w:t>к договору аренды № ____ от ___________</w:t>
      </w:r>
    </w:p>
    <w:p w:rsidR="00186B32" w:rsidRPr="00A910C2" w:rsidRDefault="00186B32" w:rsidP="00186B32">
      <w:pPr>
        <w:jc w:val="center"/>
        <w:rPr>
          <w:snapToGrid w:val="0"/>
        </w:rPr>
      </w:pPr>
      <w:r w:rsidRPr="00A910C2">
        <w:rPr>
          <w:snapToGrid w:val="0"/>
        </w:rPr>
        <w:t>АКТ</w:t>
      </w:r>
    </w:p>
    <w:p w:rsidR="00186B32" w:rsidRPr="00A910C2" w:rsidRDefault="00186B32" w:rsidP="00186B32">
      <w:pPr>
        <w:jc w:val="center"/>
        <w:rPr>
          <w:snapToGrid w:val="0"/>
        </w:rPr>
      </w:pPr>
      <w:r w:rsidRPr="00A910C2">
        <w:rPr>
          <w:snapToGrid w:val="0"/>
        </w:rPr>
        <w:t xml:space="preserve">приема-передачи </w:t>
      </w:r>
    </w:p>
    <w:p w:rsidR="00186B32" w:rsidRPr="00A910C2" w:rsidRDefault="00186B32" w:rsidP="00186B32">
      <w:pPr>
        <w:jc w:val="center"/>
        <w:rPr>
          <w:snapToGrid w:val="0"/>
        </w:rPr>
      </w:pPr>
      <w:r>
        <w:rPr>
          <w:snapToGrid w:val="0"/>
        </w:rPr>
        <w:t>от  "  ___ "  ___________ 2020</w:t>
      </w:r>
      <w:r w:rsidRPr="00A910C2">
        <w:rPr>
          <w:snapToGrid w:val="0"/>
        </w:rPr>
        <w:t xml:space="preserve"> г.</w:t>
      </w:r>
    </w:p>
    <w:p w:rsidR="00186B32" w:rsidRPr="00A910C2" w:rsidRDefault="00186B32" w:rsidP="00186B32">
      <w:pPr>
        <w:jc w:val="center"/>
        <w:rPr>
          <w:snapToGrid w:val="0"/>
        </w:rPr>
      </w:pPr>
    </w:p>
    <w:p w:rsidR="00186B32" w:rsidRPr="00367064" w:rsidRDefault="00186B32" w:rsidP="00186B32">
      <w:pPr>
        <w:widowControl w:val="0"/>
        <w:ind w:firstLine="426"/>
        <w:jc w:val="both"/>
        <w:rPr>
          <w:snapToGrid w:val="0"/>
        </w:rPr>
      </w:pPr>
      <w:r w:rsidRPr="00367064">
        <w:rPr>
          <w:snapToGrid w:val="0"/>
        </w:rPr>
        <w:t>В соответствии с Договором аренды имущества, находящегося в собственности Республи</w:t>
      </w:r>
      <w:r>
        <w:rPr>
          <w:snapToGrid w:val="0"/>
        </w:rPr>
        <w:t>ки Карелия от ___.__________2020</w:t>
      </w:r>
      <w:r w:rsidRPr="00367064">
        <w:rPr>
          <w:snapToGrid w:val="0"/>
        </w:rPr>
        <w:t xml:space="preserve"> №______ Арендатор ___________________ имеет право пользования помещениями общей площадью </w:t>
      </w:r>
      <w:r w:rsidR="00A3563E">
        <w:t>11,4</w:t>
      </w:r>
      <w:r w:rsidRPr="00367064">
        <w:t xml:space="preserve"> </w:t>
      </w:r>
      <w:r w:rsidRPr="00367064">
        <w:rPr>
          <w:snapToGrid w:val="0"/>
        </w:rPr>
        <w:t xml:space="preserve"> кв.м.</w:t>
      </w:r>
      <w:r w:rsidRPr="00367064">
        <w:rPr>
          <w:b/>
        </w:rPr>
        <w:t>,</w:t>
      </w:r>
      <w:r w:rsidR="0036075D">
        <w:t xml:space="preserve"> расположенное на втором</w:t>
      </w:r>
      <w:r w:rsidRPr="00367064">
        <w:t xml:space="preserve"> этаже</w:t>
      </w:r>
      <w:r w:rsidRPr="00367064">
        <w:rPr>
          <w:snapToGrid w:val="0"/>
        </w:rPr>
        <w:t xml:space="preserve"> здания по адресу: Республика Карелия, г. Петрозаводск, ул. Шотмана, д.13</w:t>
      </w:r>
      <w:r w:rsidRPr="00367064">
        <w:t xml:space="preserve">, </w:t>
      </w:r>
      <w:r w:rsidRPr="00367064">
        <w:rPr>
          <w:snapToGrid w:val="0"/>
        </w:rPr>
        <w:t>а также земельным участком.</w:t>
      </w:r>
    </w:p>
    <w:p w:rsidR="00186B32" w:rsidRPr="00367064" w:rsidRDefault="00186B32" w:rsidP="00186B32">
      <w:pPr>
        <w:ind w:firstLine="440"/>
        <w:jc w:val="both"/>
        <w:rPr>
          <w:snapToGrid w:val="0"/>
        </w:rPr>
      </w:pPr>
      <w:r w:rsidRPr="00367064">
        <w:rPr>
          <w:snapToGrid w:val="0"/>
        </w:rPr>
        <w:t>1. Арендатор с сегодняшнего дня принимает на себя полную ответственность за поме</w:t>
      </w:r>
      <w:r w:rsidRPr="00367064">
        <w:rPr>
          <w:snapToGrid w:val="0"/>
        </w:rPr>
        <w:softHyphen/>
        <w:t>щение и земельный участок, как изложено в договоре аренды.</w:t>
      </w:r>
    </w:p>
    <w:p w:rsidR="00186B32" w:rsidRPr="002B04C3" w:rsidRDefault="00186B32" w:rsidP="00186B32">
      <w:pPr>
        <w:ind w:firstLine="440"/>
        <w:jc w:val="both"/>
        <w:rPr>
          <w:snapToGrid w:val="0"/>
        </w:rPr>
      </w:pPr>
      <w:r>
        <w:rPr>
          <w:snapToGrid w:val="0"/>
        </w:rPr>
        <w:t>2</w:t>
      </w:r>
      <w:r w:rsidRPr="002B04C3">
        <w:rPr>
          <w:snapToGrid w:val="0"/>
        </w:rPr>
        <w:t xml:space="preserve">. Характеристика помещения: </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Встроенное;</w:t>
      </w:r>
    </w:p>
    <w:p w:rsidR="00186B32" w:rsidRPr="002B04C3" w:rsidRDefault="00186B32" w:rsidP="00186B32">
      <w:pPr>
        <w:numPr>
          <w:ilvl w:val="0"/>
          <w:numId w:val="1"/>
        </w:numPr>
        <w:tabs>
          <w:tab w:val="clear" w:pos="800"/>
          <w:tab w:val="num" w:pos="142"/>
        </w:tabs>
        <w:suppressAutoHyphens w:val="0"/>
        <w:ind w:left="0" w:firstLine="0"/>
        <w:jc w:val="both"/>
        <w:rPr>
          <w:snapToGrid w:val="0"/>
        </w:rPr>
      </w:pPr>
      <w:r w:rsidRPr="002B04C3">
        <w:rPr>
          <w:snapToGrid w:val="0"/>
        </w:rPr>
        <w:t xml:space="preserve">общая площадь </w:t>
      </w:r>
      <w:r w:rsidR="00A3563E">
        <w:rPr>
          <w:snapToGrid w:val="0"/>
        </w:rPr>
        <w:t>11,4</w:t>
      </w:r>
      <w:r w:rsidRPr="002B04C3">
        <w:rPr>
          <w:snapToGrid w:val="0"/>
        </w:rPr>
        <w:t xml:space="preserve"> кв.м.</w:t>
      </w:r>
    </w:p>
    <w:p w:rsidR="00186B32" w:rsidRPr="00367064" w:rsidRDefault="00186B32" w:rsidP="00186B32">
      <w:pPr>
        <w:ind w:firstLine="426"/>
        <w:rPr>
          <w:snapToGrid w:val="0"/>
        </w:rPr>
      </w:pPr>
      <w:r w:rsidRPr="00367064">
        <w:rPr>
          <w:snapToGrid w:val="0"/>
        </w:rPr>
        <w:t xml:space="preserve"> 3. Наличие и техническое состояние инженерных сетей и систем в здании:</w:t>
      </w:r>
    </w:p>
    <w:p w:rsidR="00186B32" w:rsidRPr="0023554C" w:rsidRDefault="00186B32" w:rsidP="00186B32">
      <w:pPr>
        <w:rPr>
          <w:snapToGrid w:val="0"/>
        </w:rPr>
      </w:pPr>
      <w:r w:rsidRPr="0023554C">
        <w:rPr>
          <w:snapToGrid w:val="0"/>
        </w:rPr>
        <w:t>-  электроосвещение</w:t>
      </w:r>
      <w:r w:rsidRPr="0023554C">
        <w:rPr>
          <w:snapToGrid w:val="0"/>
        </w:rPr>
        <w:tab/>
        <w:t xml:space="preserve">              закрытая  проводка</w:t>
      </w:r>
    </w:p>
    <w:p w:rsidR="00186B32" w:rsidRPr="0023554C" w:rsidRDefault="00186B32" w:rsidP="00186B32">
      <w:pPr>
        <w:rPr>
          <w:snapToGrid w:val="0"/>
        </w:rPr>
      </w:pPr>
      <w:r w:rsidRPr="0023554C">
        <w:rPr>
          <w:snapToGrid w:val="0"/>
        </w:rPr>
        <w:t>-  канализация</w:t>
      </w:r>
      <w:r w:rsidRPr="0023554C">
        <w:rPr>
          <w:snapToGrid w:val="0"/>
        </w:rPr>
        <w:tab/>
      </w:r>
      <w:r w:rsidRPr="0023554C">
        <w:rPr>
          <w:snapToGrid w:val="0"/>
        </w:rPr>
        <w:tab/>
        <w:t xml:space="preserve">              центральная, естес. износ</w:t>
      </w:r>
    </w:p>
    <w:p w:rsidR="00186B32" w:rsidRPr="0023554C" w:rsidRDefault="00186B32" w:rsidP="00186B32">
      <w:pPr>
        <w:rPr>
          <w:snapToGrid w:val="0"/>
        </w:rPr>
      </w:pPr>
      <w:r w:rsidRPr="0023554C">
        <w:rPr>
          <w:snapToGrid w:val="0"/>
        </w:rPr>
        <w:t>-  отопление</w:t>
      </w:r>
      <w:r w:rsidRPr="0023554C">
        <w:rPr>
          <w:snapToGrid w:val="0"/>
        </w:rPr>
        <w:tab/>
      </w:r>
      <w:r w:rsidRPr="0023554C">
        <w:rPr>
          <w:snapToGrid w:val="0"/>
        </w:rPr>
        <w:tab/>
        <w:t xml:space="preserve">              центральное, естес. износ</w:t>
      </w:r>
    </w:p>
    <w:p w:rsidR="00186B32" w:rsidRPr="0023554C" w:rsidRDefault="00186B32" w:rsidP="00186B32">
      <w:pPr>
        <w:rPr>
          <w:snapToGrid w:val="0"/>
        </w:rPr>
      </w:pPr>
      <w:r w:rsidRPr="0023554C">
        <w:rPr>
          <w:snapToGrid w:val="0"/>
        </w:rPr>
        <w:t>-  водопровод                                 центральное, естес. износ</w:t>
      </w:r>
    </w:p>
    <w:p w:rsidR="00186B32" w:rsidRPr="0023554C" w:rsidRDefault="00186B32" w:rsidP="00186B32">
      <w:pPr>
        <w:rPr>
          <w:snapToGrid w:val="0"/>
        </w:rPr>
      </w:pPr>
      <w:r w:rsidRPr="0023554C">
        <w:rPr>
          <w:snapToGrid w:val="0"/>
        </w:rPr>
        <w:t>-  горячее водоснабжение                             -</w:t>
      </w:r>
    </w:p>
    <w:p w:rsidR="00186B32" w:rsidRPr="0023554C" w:rsidRDefault="00186B32" w:rsidP="00186B32">
      <w:pPr>
        <w:rPr>
          <w:snapToGrid w:val="0"/>
        </w:rPr>
      </w:pPr>
      <w:r w:rsidRPr="0023554C">
        <w:rPr>
          <w:snapToGrid w:val="0"/>
        </w:rPr>
        <w:t xml:space="preserve">-  радио                                           проводка открытая, естес. износ </w:t>
      </w:r>
    </w:p>
    <w:p w:rsidR="00186B32" w:rsidRPr="00367064" w:rsidRDefault="00186B32" w:rsidP="00186B32">
      <w:pPr>
        <w:rPr>
          <w:snapToGrid w:val="0"/>
        </w:rPr>
      </w:pPr>
      <w:r w:rsidRPr="0023554C">
        <w:rPr>
          <w:snapToGrid w:val="0"/>
        </w:rPr>
        <w:t>-  телефон                                       проводка открытая, естес. износ</w:t>
      </w:r>
    </w:p>
    <w:p w:rsidR="00186B32" w:rsidRPr="00367064" w:rsidRDefault="00186B32" w:rsidP="00186B32">
      <w:pPr>
        <w:rPr>
          <w:snapToGrid w:val="0"/>
        </w:rPr>
      </w:pPr>
    </w:p>
    <w:p w:rsidR="00186B32" w:rsidRPr="00367064" w:rsidRDefault="00186B32" w:rsidP="00186B32">
      <w:pPr>
        <w:rPr>
          <w:snapToGrid w:val="0"/>
        </w:rPr>
      </w:pPr>
    </w:p>
    <w:p w:rsidR="00186B32" w:rsidRPr="00367064" w:rsidRDefault="00186B32" w:rsidP="00186B32">
      <w:pPr>
        <w:ind w:firstLine="426"/>
        <w:rPr>
          <w:snapToGrid w:val="0"/>
        </w:rPr>
      </w:pPr>
      <w:r w:rsidRPr="00367064">
        <w:rPr>
          <w:snapToGrid w:val="0"/>
        </w:rPr>
        <w:t>4. Техническое состояние здания (помещения):</w:t>
      </w:r>
    </w:p>
    <w:p w:rsidR="00186B32" w:rsidRPr="00367064" w:rsidRDefault="00186B32" w:rsidP="00186B32">
      <w:pPr>
        <w:tabs>
          <w:tab w:val="left" w:pos="2888"/>
        </w:tabs>
        <w:rPr>
          <w:snapToGrid w:val="0"/>
        </w:rPr>
      </w:pPr>
      <w:r w:rsidRPr="00367064">
        <w:rPr>
          <w:snapToGrid w:val="0"/>
        </w:rPr>
        <w:t>- перекрытия                                                чердачное, межэтажные, подвальные</w:t>
      </w:r>
    </w:p>
    <w:p w:rsidR="00186B32" w:rsidRPr="00367064" w:rsidRDefault="00186B32" w:rsidP="00186B32">
      <w:pPr>
        <w:tabs>
          <w:tab w:val="left" w:pos="2888"/>
        </w:tabs>
        <w:rPr>
          <w:snapToGrid w:val="0"/>
        </w:rPr>
      </w:pPr>
      <w:r w:rsidRPr="00367064">
        <w:rPr>
          <w:snapToGrid w:val="0"/>
        </w:rPr>
        <w:t xml:space="preserve">- крыша                                                         рулонная совмещенная </w:t>
      </w:r>
    </w:p>
    <w:p w:rsidR="00186B32" w:rsidRPr="00367064" w:rsidRDefault="00186B32" w:rsidP="00186B32">
      <w:pPr>
        <w:rPr>
          <w:snapToGrid w:val="0"/>
        </w:rPr>
      </w:pPr>
      <w:r w:rsidRPr="00367064">
        <w:rPr>
          <w:snapToGrid w:val="0"/>
        </w:rPr>
        <w:t xml:space="preserve">- фундамент                                                  сборные  железобетонные </w:t>
      </w:r>
    </w:p>
    <w:p w:rsidR="00186B32" w:rsidRPr="0023554C" w:rsidRDefault="00186B32" w:rsidP="00186B32">
      <w:pPr>
        <w:rPr>
          <w:snapToGrid w:val="0"/>
        </w:rPr>
      </w:pPr>
      <w:r w:rsidRPr="0023554C">
        <w:rPr>
          <w:snapToGrid w:val="0"/>
        </w:rPr>
        <w:t>- внутренняя отделка стен помещения</w:t>
      </w:r>
      <w:r w:rsidRPr="0023554C">
        <w:rPr>
          <w:snapToGrid w:val="0"/>
        </w:rPr>
        <w:tab/>
        <w:t>стены оштукатурены, окрашены</w:t>
      </w:r>
    </w:p>
    <w:p w:rsidR="00186B32" w:rsidRPr="00367064" w:rsidRDefault="00186B32" w:rsidP="00186B32">
      <w:pPr>
        <w:rPr>
          <w:snapToGrid w:val="0"/>
        </w:rPr>
      </w:pPr>
      <w:r w:rsidRPr="0023554C">
        <w:rPr>
          <w:snapToGrid w:val="0"/>
        </w:rPr>
        <w:t>- покрытие пола в помещении                    бетонный</w:t>
      </w:r>
    </w:p>
    <w:p w:rsidR="00186B32" w:rsidRPr="00367064" w:rsidRDefault="00186B32" w:rsidP="00186B32">
      <w:pPr>
        <w:rPr>
          <w:snapToGrid w:val="0"/>
        </w:rPr>
      </w:pPr>
      <w:r w:rsidRPr="00367064">
        <w:rPr>
          <w:snapToGrid w:val="0"/>
        </w:rPr>
        <w:t xml:space="preserve">- наличие окон </w:t>
      </w:r>
      <w:r w:rsidRPr="00367064">
        <w:rPr>
          <w:snapToGrid w:val="0"/>
        </w:rPr>
        <w:tab/>
        <w:t xml:space="preserve">в помещении                    </w:t>
      </w:r>
      <w:r w:rsidR="00D52685">
        <w:rPr>
          <w:snapToGrid w:val="0"/>
        </w:rPr>
        <w:t>есть</w:t>
      </w:r>
    </w:p>
    <w:p w:rsidR="00186B32" w:rsidRPr="00367064" w:rsidRDefault="00186B32" w:rsidP="00186B32">
      <w:pPr>
        <w:rPr>
          <w:snapToGrid w:val="0"/>
        </w:rPr>
      </w:pPr>
      <w:r w:rsidRPr="00367064">
        <w:rPr>
          <w:snapToGrid w:val="0"/>
        </w:rPr>
        <w:t xml:space="preserve">- перегородки                                               кирпичные, панельные, дощатые </w:t>
      </w:r>
    </w:p>
    <w:p w:rsidR="00186B32" w:rsidRPr="00367064" w:rsidRDefault="00186B32" w:rsidP="00186B32">
      <w:pPr>
        <w:rPr>
          <w:snapToGrid w:val="0"/>
        </w:rPr>
      </w:pPr>
      <w:r w:rsidRPr="00367064">
        <w:rPr>
          <w:snapToGrid w:val="0"/>
        </w:rPr>
        <w:t>- состояние дверных блоков                       простые, филенчатые.</w:t>
      </w:r>
    </w:p>
    <w:p w:rsidR="00186B32" w:rsidRPr="00367064" w:rsidRDefault="00186B32" w:rsidP="00186B32">
      <w:pPr>
        <w:rPr>
          <w:snapToGrid w:val="0"/>
        </w:rPr>
      </w:pPr>
    </w:p>
    <w:p w:rsidR="00186B32" w:rsidRPr="00367064" w:rsidRDefault="00186B32" w:rsidP="00186B32">
      <w:pPr>
        <w:spacing w:after="111"/>
        <w:ind w:firstLine="426"/>
        <w:rPr>
          <w:snapToGrid w:val="0"/>
        </w:rPr>
      </w:pPr>
      <w:r w:rsidRPr="00367064">
        <w:rPr>
          <w:snapToGrid w:val="0"/>
        </w:rPr>
        <w:t>5. Характеристики земельного участка:</w:t>
      </w:r>
    </w:p>
    <w:p w:rsidR="00186B32" w:rsidRPr="00367064" w:rsidRDefault="00186B32" w:rsidP="00186B32">
      <w:pPr>
        <w:spacing w:after="111"/>
        <w:rPr>
          <w:snapToGrid w:val="0"/>
        </w:rPr>
      </w:pPr>
      <w:r w:rsidRPr="00367064">
        <w:rPr>
          <w:snapToGrid w:val="0"/>
        </w:rPr>
        <w:t xml:space="preserve">Кадастровый номер земельного участка </w:t>
      </w:r>
      <w:r w:rsidRPr="00367064">
        <w:t>10:01:0010149:44</w:t>
      </w:r>
      <w:r w:rsidRPr="00367064">
        <w:rPr>
          <w:snapToGrid w:val="0"/>
        </w:rPr>
        <w:t>.</w:t>
      </w:r>
    </w:p>
    <w:p w:rsidR="00186B32" w:rsidRPr="00367064" w:rsidRDefault="00186B32" w:rsidP="00186B32">
      <w:pPr>
        <w:tabs>
          <w:tab w:val="left" w:pos="0"/>
        </w:tabs>
        <w:spacing w:after="111"/>
        <w:ind w:firstLine="426"/>
        <w:jc w:val="both"/>
        <w:rPr>
          <w:snapToGrid w:val="0"/>
        </w:rPr>
      </w:pPr>
      <w:r w:rsidRPr="00367064">
        <w:rPr>
          <w:snapToGrid w:val="0"/>
        </w:rPr>
        <w:t xml:space="preserve">6. </w:t>
      </w:r>
      <w:r w:rsidRPr="00367064">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367064">
        <w:rPr>
          <w:b/>
        </w:rPr>
        <w:t xml:space="preserve"> </w:t>
      </w:r>
    </w:p>
    <w:p w:rsidR="00186B32" w:rsidRPr="00367064" w:rsidRDefault="00186B32" w:rsidP="00186B32">
      <w:pPr>
        <w:tabs>
          <w:tab w:val="left" w:pos="5710"/>
        </w:tabs>
        <w:spacing w:before="360" w:after="360"/>
        <w:jc w:val="center"/>
        <w:rPr>
          <w:snapToGrid w:val="0"/>
        </w:rPr>
      </w:pPr>
      <w:r w:rsidRPr="00367064">
        <w:rPr>
          <w:snapToGrid w:val="0"/>
        </w:rPr>
        <w:t xml:space="preserve">ПОМЕЩЕНИЕ И ЗЕМЕЛЬНЫЙ УЧАСТОК </w:t>
      </w:r>
    </w:p>
    <w:p w:rsidR="00186B32" w:rsidRPr="00367064" w:rsidRDefault="00186B32" w:rsidP="00186B32">
      <w:pPr>
        <w:tabs>
          <w:tab w:val="left" w:pos="5710"/>
        </w:tabs>
        <w:spacing w:before="360" w:after="360"/>
        <w:rPr>
          <w:snapToGrid w:val="0"/>
        </w:rPr>
      </w:pPr>
      <w:r w:rsidRPr="00367064">
        <w:rPr>
          <w:snapToGrid w:val="0"/>
        </w:rPr>
        <w:t>СДАЛ</w:t>
      </w:r>
      <w:r w:rsidRPr="00367064">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F114D" w:rsidTr="00D52685">
        <w:tc>
          <w:tcPr>
            <w:tcW w:w="4927" w:type="dxa"/>
            <w:shd w:val="clear" w:color="auto" w:fill="auto"/>
          </w:tcPr>
          <w:p w:rsidR="00186B32" w:rsidRPr="00AF114D" w:rsidRDefault="00186B32" w:rsidP="00D52685">
            <w:pPr>
              <w:keepLines/>
              <w:tabs>
                <w:tab w:val="left" w:pos="8505"/>
              </w:tabs>
              <w:rPr>
                <w:b/>
              </w:rPr>
            </w:pPr>
            <w:r w:rsidRPr="00AF114D">
              <w:rPr>
                <w:b/>
              </w:rPr>
              <w:t>АРЕНДОДАТЕЛЬ</w:t>
            </w: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r>
              <w:rPr>
                <w:b/>
              </w:rPr>
              <w:t>Д</w:t>
            </w:r>
            <w:r w:rsidRPr="00AF114D">
              <w:rPr>
                <w:b/>
              </w:rPr>
              <w:t>иректор</w:t>
            </w:r>
            <w:r>
              <w:rPr>
                <w:b/>
              </w:rPr>
              <w:t xml:space="preserve"> </w:t>
            </w:r>
          </w:p>
        </w:tc>
        <w:tc>
          <w:tcPr>
            <w:tcW w:w="4927" w:type="dxa"/>
            <w:shd w:val="clear" w:color="auto" w:fill="auto"/>
          </w:tcPr>
          <w:p w:rsidR="00186B32" w:rsidRPr="00AF114D" w:rsidRDefault="00186B32" w:rsidP="00D52685">
            <w:pPr>
              <w:keepLines/>
              <w:tabs>
                <w:tab w:val="left" w:pos="8505"/>
              </w:tabs>
              <w:rPr>
                <w:b/>
              </w:rPr>
            </w:pPr>
            <w:r w:rsidRPr="00AF114D">
              <w:rPr>
                <w:b/>
              </w:rPr>
              <w:t xml:space="preserve">               АРЕНДАТОР </w:t>
            </w: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tc>
      </w:tr>
      <w:tr w:rsidR="00186B32" w:rsidRPr="00AF114D" w:rsidTr="00D52685">
        <w:trPr>
          <w:trHeight w:val="2510"/>
        </w:trPr>
        <w:tc>
          <w:tcPr>
            <w:tcW w:w="4927" w:type="dxa"/>
            <w:shd w:val="clear" w:color="auto" w:fill="auto"/>
          </w:tcPr>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3119"/>
              <w:rPr>
                <w:b/>
              </w:rPr>
            </w:pPr>
          </w:p>
          <w:p w:rsidR="00186B32" w:rsidRPr="00AF114D" w:rsidRDefault="00186B32" w:rsidP="00D52685">
            <w:pPr>
              <w:keepLines/>
              <w:tabs>
                <w:tab w:val="left" w:pos="8505"/>
              </w:tabs>
              <w:ind w:firstLine="142"/>
              <w:rPr>
                <w:b/>
              </w:rPr>
            </w:pPr>
            <w:r w:rsidRPr="00AF114D">
              <w:rPr>
                <w:b/>
              </w:rPr>
              <w:t>__</w:t>
            </w:r>
            <w:r>
              <w:rPr>
                <w:b/>
              </w:rPr>
              <w:t>__________________ /Савин С.Г.</w:t>
            </w:r>
            <w:r w:rsidRPr="00AF114D">
              <w:rPr>
                <w:b/>
              </w:rPr>
              <w:t>/</w:t>
            </w:r>
          </w:p>
          <w:p w:rsidR="00186B32" w:rsidRPr="00AF114D" w:rsidRDefault="00186B32" w:rsidP="00D52685">
            <w:pPr>
              <w:keepLines/>
              <w:tabs>
                <w:tab w:val="left" w:pos="8505"/>
              </w:tabs>
              <w:ind w:firstLine="142"/>
              <w:rPr>
                <w:b/>
              </w:rPr>
            </w:pPr>
            <w:r w:rsidRPr="00AF114D">
              <w:rPr>
                <w:b/>
              </w:rPr>
              <w:t xml:space="preserve">               м.п.</w:t>
            </w:r>
          </w:p>
        </w:tc>
        <w:tc>
          <w:tcPr>
            <w:tcW w:w="4927" w:type="dxa"/>
            <w:shd w:val="clear" w:color="auto" w:fill="auto"/>
          </w:tcPr>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p>
          <w:p w:rsidR="00186B32" w:rsidRPr="00AF114D" w:rsidRDefault="00186B32" w:rsidP="00D52685">
            <w:pPr>
              <w:keepLines/>
              <w:tabs>
                <w:tab w:val="left" w:pos="8505"/>
              </w:tabs>
              <w:rPr>
                <w:b/>
              </w:rPr>
            </w:pPr>
            <w:r w:rsidRPr="00AF114D">
              <w:rPr>
                <w:b/>
              </w:rPr>
              <w:t>_________________________ /____________/</w:t>
            </w:r>
          </w:p>
          <w:p w:rsidR="00186B32" w:rsidRPr="00AF114D" w:rsidRDefault="00186B32" w:rsidP="00D52685">
            <w:pPr>
              <w:keepLines/>
              <w:tabs>
                <w:tab w:val="left" w:pos="8505"/>
              </w:tabs>
              <w:rPr>
                <w:b/>
              </w:rPr>
            </w:pPr>
            <w:r w:rsidRPr="00AF114D">
              <w:rPr>
                <w:b/>
              </w:rPr>
              <w:t>м.п.</w:t>
            </w:r>
          </w:p>
        </w:tc>
      </w:tr>
    </w:tbl>
    <w:p w:rsidR="00186B32" w:rsidRPr="00A910C2" w:rsidRDefault="00186B32" w:rsidP="00186B32">
      <w:pPr>
        <w:tabs>
          <w:tab w:val="left" w:pos="5954"/>
          <w:tab w:val="left" w:pos="8364"/>
        </w:tabs>
        <w:spacing w:after="222"/>
        <w:rPr>
          <w:snapToGrid w:val="0"/>
          <w:highlight w:val="yellow"/>
        </w:rPr>
      </w:pPr>
      <w:r w:rsidRPr="00402B2C">
        <w:rPr>
          <w:snapToGrid w:val="0"/>
          <w:highlight w:val="yellow"/>
        </w:rPr>
        <w:lastRenderedPageBreak/>
        <w:t xml:space="preserve">                                                                                                                                   </w:t>
      </w:r>
      <w:r w:rsidR="00A330D8">
        <w:rPr>
          <w:snapToGrid w:val="0"/>
          <w:highlight w:val="yellow"/>
        </w:rPr>
        <w:t xml:space="preserve">           </w:t>
      </w:r>
    </w:p>
    <w:p w:rsidR="00186B32" w:rsidRDefault="00186B32" w:rsidP="00186B32">
      <w:pPr>
        <w:tabs>
          <w:tab w:val="left" w:pos="5954"/>
          <w:tab w:val="left" w:pos="8364"/>
        </w:tabs>
        <w:spacing w:after="222"/>
        <w:rPr>
          <w:snapToGrid w:val="0"/>
        </w:rPr>
      </w:pPr>
      <w:r w:rsidRPr="006155BA">
        <w:rPr>
          <w:snapToGrid w:val="0"/>
        </w:rPr>
        <w:t xml:space="preserve">                                                                                  </w:t>
      </w:r>
      <w:r>
        <w:rPr>
          <w:snapToGrid w:val="0"/>
        </w:rPr>
        <w:t xml:space="preserve">                               </w:t>
      </w:r>
      <w:r w:rsidRPr="006155BA">
        <w:rPr>
          <w:snapToGrid w:val="0"/>
        </w:rPr>
        <w:t xml:space="preserve">          </w:t>
      </w:r>
      <w:r>
        <w:rPr>
          <w:snapToGrid w:val="0"/>
        </w:rPr>
        <w:t xml:space="preserve">                         </w:t>
      </w:r>
    </w:p>
    <w:p w:rsidR="00186B32" w:rsidRPr="00A910C2" w:rsidRDefault="00186B32" w:rsidP="00186B32">
      <w:pPr>
        <w:tabs>
          <w:tab w:val="left" w:pos="5954"/>
          <w:tab w:val="left" w:pos="8364"/>
        </w:tabs>
        <w:jc w:val="right"/>
      </w:pPr>
      <w:r w:rsidRPr="00A910C2">
        <w:rPr>
          <w:snapToGrid w:val="0"/>
        </w:rPr>
        <w:t xml:space="preserve">       </w:t>
      </w:r>
      <w:r w:rsidRPr="00A910C2">
        <w:rPr>
          <w:i/>
        </w:rPr>
        <w:t>Приложение № 2</w:t>
      </w:r>
    </w:p>
    <w:p w:rsidR="00186B32" w:rsidRPr="006155BA" w:rsidRDefault="00186B32" w:rsidP="00186B32">
      <w:pPr>
        <w:pStyle w:val="21"/>
        <w:tabs>
          <w:tab w:val="left" w:pos="0"/>
        </w:tabs>
        <w:spacing w:line="240" w:lineRule="auto"/>
        <w:ind w:firstLine="709"/>
        <w:jc w:val="center"/>
        <w:rPr>
          <w:i/>
          <w:sz w:val="20"/>
        </w:rPr>
      </w:pPr>
      <w:r>
        <w:rPr>
          <w:i/>
          <w:sz w:val="20"/>
        </w:rPr>
        <w:t xml:space="preserve">                                                                                         </w:t>
      </w:r>
      <w:r w:rsidRPr="006155BA">
        <w:rPr>
          <w:i/>
          <w:sz w:val="20"/>
        </w:rPr>
        <w:t xml:space="preserve"> к Договору аренды № _____  от ____________ года                                                                                                                               </w:t>
      </w:r>
      <w:r>
        <w:rPr>
          <w:i/>
          <w:sz w:val="20"/>
        </w:rPr>
        <w:t xml:space="preserve">                             </w:t>
      </w:r>
    </w:p>
    <w:p w:rsidR="00186B32" w:rsidRPr="00A910C2" w:rsidRDefault="00186B32" w:rsidP="00186B32">
      <w:pPr>
        <w:tabs>
          <w:tab w:val="left" w:pos="6180"/>
        </w:tabs>
        <w:rPr>
          <w:b/>
          <w:i/>
          <w:sz w:val="16"/>
          <w:szCs w:val="16"/>
        </w:rPr>
      </w:pPr>
    </w:p>
    <w:p w:rsidR="00186B32" w:rsidRDefault="00186B32" w:rsidP="00186B32">
      <w:pPr>
        <w:pStyle w:val="a7"/>
        <w:jc w:val="center"/>
        <w:rPr>
          <w:b/>
        </w:rPr>
      </w:pPr>
    </w:p>
    <w:p w:rsidR="00186B32" w:rsidRDefault="00186B32" w:rsidP="00186B32">
      <w:pPr>
        <w:pStyle w:val="a7"/>
        <w:jc w:val="center"/>
        <w:rPr>
          <w:b/>
        </w:rPr>
      </w:pPr>
    </w:p>
    <w:p w:rsidR="00186B32" w:rsidRPr="006155BA" w:rsidRDefault="00186B32" w:rsidP="00186B32">
      <w:pPr>
        <w:pStyle w:val="a7"/>
        <w:jc w:val="center"/>
        <w:rPr>
          <w:b/>
        </w:rPr>
      </w:pPr>
      <w:r w:rsidRPr="006155BA">
        <w:rPr>
          <w:b/>
        </w:rPr>
        <w:t>План помещений</w:t>
      </w:r>
    </w:p>
    <w:p w:rsidR="00186B32" w:rsidRDefault="00186B32" w:rsidP="00186B32">
      <w:pPr>
        <w:pStyle w:val="a7"/>
        <w:jc w:val="center"/>
      </w:pPr>
      <w:r>
        <w:t xml:space="preserve">расположенных </w:t>
      </w:r>
      <w:r w:rsidRPr="006155BA">
        <w:t xml:space="preserve">по адресу: РК, г. </w:t>
      </w:r>
      <w:r>
        <w:t>Петрозаводск</w:t>
      </w:r>
      <w:r w:rsidRPr="006155BA">
        <w:t xml:space="preserve">, ул. </w:t>
      </w:r>
      <w:r>
        <w:t>Шотмана, д.13</w:t>
      </w:r>
    </w:p>
    <w:p w:rsidR="00186B32" w:rsidRPr="007C6234" w:rsidRDefault="0036075D" w:rsidP="00186B32">
      <w:pPr>
        <w:pStyle w:val="a7"/>
        <w:jc w:val="center"/>
      </w:pPr>
      <w:r>
        <w:t>2</w:t>
      </w:r>
      <w:r w:rsidR="00186B32">
        <w:t xml:space="preserve"> этаж</w:t>
      </w:r>
    </w:p>
    <w:p w:rsidR="00186B32" w:rsidRPr="006155BA" w:rsidRDefault="00186B32" w:rsidP="00186B32">
      <w:pPr>
        <w:pStyle w:val="a7"/>
        <w:tabs>
          <w:tab w:val="left" w:pos="6180"/>
        </w:tabs>
        <w:spacing w:line="240" w:lineRule="auto"/>
        <w:rPr>
          <w:b/>
          <w:i w:val="0"/>
          <w:noProof/>
          <w:sz w:val="16"/>
          <w:szCs w:val="16"/>
        </w:rPr>
      </w:pPr>
    </w:p>
    <w:p w:rsidR="00186B32" w:rsidRPr="00402B2C" w:rsidRDefault="00A3563E" w:rsidP="00186B32">
      <w:pPr>
        <w:pStyle w:val="a7"/>
        <w:tabs>
          <w:tab w:val="left" w:pos="6180"/>
        </w:tabs>
        <w:spacing w:line="240" w:lineRule="auto"/>
        <w:ind w:left="0"/>
        <w:jc w:val="center"/>
        <w:rPr>
          <w:b/>
          <w:i w:val="0"/>
          <w:sz w:val="16"/>
          <w:szCs w:val="16"/>
          <w:highlight w:val="yellow"/>
        </w:rPr>
      </w:pPr>
      <w:r>
        <w:rPr>
          <w:b/>
          <w:i w:val="0"/>
          <w:noProof/>
          <w:sz w:val="16"/>
          <w:szCs w:val="16"/>
        </w:rPr>
        <w:drawing>
          <wp:inline distT="0" distB="0" distL="0" distR="0">
            <wp:extent cx="5535295" cy="3166110"/>
            <wp:effectExtent l="19050" t="0" r="8255" b="0"/>
            <wp:docPr id="7" name="Рисунок 7" descr="Схема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11,4"/>
                    <pic:cNvPicPr>
                      <a:picLocks noChangeAspect="1" noChangeArrowheads="1"/>
                    </pic:cNvPicPr>
                  </pic:nvPicPr>
                  <pic:blipFill>
                    <a:blip r:embed="rId11" cstate="print"/>
                    <a:srcRect/>
                    <a:stretch>
                      <a:fillRect/>
                    </a:stretch>
                  </pic:blipFill>
                  <pic:spPr bwMode="auto">
                    <a:xfrm>
                      <a:off x="0" y="0"/>
                      <a:ext cx="5535295" cy="3166110"/>
                    </a:xfrm>
                    <a:prstGeom prst="rect">
                      <a:avLst/>
                    </a:prstGeom>
                    <a:noFill/>
                    <a:ln w="9525">
                      <a:noFill/>
                      <a:miter lim="800000"/>
                      <a:headEnd/>
                      <a:tailEnd/>
                    </a:ln>
                  </pic:spPr>
                </pic:pic>
              </a:graphicData>
            </a:graphic>
          </wp:inline>
        </w:drawing>
      </w:r>
    </w:p>
    <w:p w:rsidR="00B77CDD" w:rsidRPr="0049234E" w:rsidRDefault="00B77CDD" w:rsidP="00B77CDD">
      <w:pPr>
        <w:tabs>
          <w:tab w:val="left" w:pos="851"/>
        </w:tabs>
      </w:pPr>
      <w:r w:rsidRPr="0049234E">
        <w:t>Площадь, применяемая для расчета возмещения затрат с учетом коэффициента вспомогательной площади:</w:t>
      </w:r>
    </w:p>
    <w:p w:rsidR="00B77CDD" w:rsidRPr="0049234E" w:rsidRDefault="00B77CDD" w:rsidP="00B77CDD">
      <w:pPr>
        <w:tabs>
          <w:tab w:val="left" w:pos="851"/>
        </w:tabs>
      </w:pPr>
      <w:r w:rsidRPr="0049234E">
        <w:t>Площадь здания – 2392,80 кв.м.</w:t>
      </w:r>
    </w:p>
    <w:p w:rsidR="00B77CDD" w:rsidRPr="0049234E" w:rsidRDefault="00B77CDD" w:rsidP="00B77CDD">
      <w:pPr>
        <w:tabs>
          <w:tab w:val="left" w:pos="851"/>
        </w:tabs>
      </w:pPr>
      <w:r w:rsidRPr="0049234E">
        <w:t>Площадь по зданию для расчета коэффициента – 1541,2</w:t>
      </w:r>
    </w:p>
    <w:p w:rsidR="00B77CDD" w:rsidRPr="0049234E" w:rsidRDefault="00B77CDD" w:rsidP="00B77CDD">
      <w:pPr>
        <w:tabs>
          <w:tab w:val="left" w:pos="851"/>
        </w:tabs>
      </w:pPr>
      <w:r w:rsidRPr="0049234E">
        <w:t>Площадь (полезная) для расчета коэффициента – 1353,4 кв.м.</w:t>
      </w:r>
    </w:p>
    <w:p w:rsidR="00B77CDD" w:rsidRPr="0049234E" w:rsidRDefault="00B77CDD" w:rsidP="00B77CDD">
      <w:pPr>
        <w:tabs>
          <w:tab w:val="left" w:pos="851"/>
        </w:tabs>
      </w:pPr>
      <w:r w:rsidRPr="0049234E">
        <w:t>Площадь по договору – 11,4 кв.м.</w:t>
      </w:r>
    </w:p>
    <w:p w:rsidR="00B77CDD" w:rsidRPr="007E77EA" w:rsidRDefault="00B77CDD" w:rsidP="00B77CDD">
      <w:pPr>
        <w:pStyle w:val="a7"/>
        <w:tabs>
          <w:tab w:val="left" w:pos="6180"/>
        </w:tabs>
        <w:spacing w:line="240" w:lineRule="auto"/>
        <w:ind w:left="0"/>
        <w:jc w:val="center"/>
        <w:rPr>
          <w:i w:val="0"/>
          <w:color w:val="000000"/>
        </w:rPr>
      </w:pPr>
      <w:r w:rsidRPr="007E77EA">
        <w:rPr>
          <w:i w:val="0"/>
          <w:color w:val="000000"/>
        </w:rPr>
        <w:t xml:space="preserve">Коэффициент вспомогательной площади = </w:t>
      </w:r>
      <w:r w:rsidRPr="00061BEB">
        <w:rPr>
          <w:i w:val="0"/>
          <w:color w:val="000000"/>
        </w:rPr>
        <w:t xml:space="preserve">Площадь по зданию для расчета коэффициента </w:t>
      </w:r>
      <w:r w:rsidRPr="007E77EA">
        <w:rPr>
          <w:i w:val="0"/>
          <w:color w:val="000000"/>
        </w:rPr>
        <w:t>/ П</w:t>
      </w:r>
      <w:r>
        <w:rPr>
          <w:i w:val="0"/>
          <w:color w:val="000000"/>
        </w:rPr>
        <w:t xml:space="preserve">лощадь </w:t>
      </w:r>
      <w:r w:rsidRPr="00D95C00">
        <w:rPr>
          <w:i w:val="0"/>
          <w:color w:val="000000"/>
        </w:rPr>
        <w:t>(полезная)</w:t>
      </w:r>
      <w:r>
        <w:rPr>
          <w:i w:val="0"/>
          <w:color w:val="000000"/>
        </w:rPr>
        <w:t xml:space="preserve"> для расчета коэффициента </w:t>
      </w:r>
      <w:r w:rsidRPr="007E77EA">
        <w:rPr>
          <w:i w:val="0"/>
          <w:color w:val="000000"/>
        </w:rPr>
        <w:t xml:space="preserve">= </w:t>
      </w:r>
      <w:r>
        <w:rPr>
          <w:i w:val="0"/>
          <w:color w:val="000000"/>
        </w:rPr>
        <w:t>1541,2 /1353,4</w:t>
      </w:r>
      <w:r w:rsidRPr="007E77EA">
        <w:rPr>
          <w:i w:val="0"/>
          <w:color w:val="000000"/>
        </w:rPr>
        <w:t xml:space="preserve"> = </w:t>
      </w:r>
      <w:r>
        <w:rPr>
          <w:i w:val="0"/>
          <w:color w:val="000000"/>
        </w:rPr>
        <w:t>1,13876</w:t>
      </w:r>
    </w:p>
    <w:p w:rsidR="00B77CDD" w:rsidRPr="001F41FF" w:rsidRDefault="00B77CDD" w:rsidP="00B77CDD">
      <w:pPr>
        <w:pStyle w:val="a7"/>
        <w:spacing w:line="240" w:lineRule="auto"/>
        <w:ind w:left="0"/>
        <w:jc w:val="both"/>
        <w:rPr>
          <w:i w:val="0"/>
        </w:rPr>
      </w:pPr>
      <w:r w:rsidRPr="001F41FF">
        <w:rPr>
          <w:i w:val="0"/>
        </w:rPr>
        <w:t>Площадь, применяемая для расчета возмещения затрат с учетом коэффициента вспомогательной площади:</w:t>
      </w:r>
    </w:p>
    <w:p w:rsidR="00B77CDD" w:rsidRPr="001F41FF" w:rsidRDefault="00B77CDD" w:rsidP="00B77CDD">
      <w:pPr>
        <w:pStyle w:val="a7"/>
        <w:tabs>
          <w:tab w:val="left" w:pos="6180"/>
        </w:tabs>
        <w:spacing w:line="240" w:lineRule="auto"/>
        <w:ind w:left="0" w:firstLine="567"/>
        <w:jc w:val="center"/>
        <w:rPr>
          <w:i w:val="0"/>
          <w:color w:val="000000"/>
        </w:rPr>
      </w:pPr>
      <w:r>
        <w:rPr>
          <w:i w:val="0"/>
          <w:color w:val="000000"/>
        </w:rPr>
        <w:t xml:space="preserve">11,4 </w:t>
      </w:r>
      <w:r w:rsidRPr="001F41FF">
        <w:rPr>
          <w:i w:val="0"/>
          <w:color w:val="000000"/>
        </w:rPr>
        <w:t>*1,1</w:t>
      </w:r>
      <w:r>
        <w:rPr>
          <w:i w:val="0"/>
          <w:color w:val="000000"/>
        </w:rPr>
        <w:t>3876</w:t>
      </w:r>
      <w:r w:rsidRPr="001F41FF">
        <w:rPr>
          <w:i w:val="0"/>
          <w:color w:val="000000"/>
        </w:rPr>
        <w:t xml:space="preserve">= </w:t>
      </w:r>
      <w:r>
        <w:rPr>
          <w:i w:val="0"/>
          <w:color w:val="000000"/>
        </w:rPr>
        <w:t>12,98</w:t>
      </w:r>
      <w:r w:rsidRPr="001F41FF">
        <w:rPr>
          <w:i w:val="0"/>
          <w:color w:val="000000"/>
        </w:rPr>
        <w:t xml:space="preserve"> кв.м.</w:t>
      </w:r>
    </w:p>
    <w:p w:rsidR="00B77CDD" w:rsidRPr="001F41FF" w:rsidRDefault="00B77CDD" w:rsidP="00B77CDD">
      <w:pPr>
        <w:pStyle w:val="a7"/>
        <w:spacing w:line="240" w:lineRule="auto"/>
        <w:ind w:left="0"/>
        <w:rPr>
          <w:i w:val="0"/>
          <w:color w:val="000000"/>
        </w:rPr>
      </w:pPr>
      <w:r w:rsidRPr="001F41FF">
        <w:rPr>
          <w:i w:val="0"/>
          <w:color w:val="000000"/>
        </w:rPr>
        <w:t>Итого п</w:t>
      </w:r>
      <w:r w:rsidRPr="001F41FF">
        <w:rPr>
          <w:i w:val="0"/>
        </w:rPr>
        <w:t>лощадь, применяемая для расчета возмещения затрат с учетом коэффициента вспомогательной площади:</w:t>
      </w:r>
      <w:r w:rsidRPr="001F41FF">
        <w:rPr>
          <w:i w:val="0"/>
          <w:color w:val="000000"/>
        </w:rPr>
        <w:t xml:space="preserve"> </w:t>
      </w:r>
      <w:r>
        <w:rPr>
          <w:i w:val="0"/>
          <w:color w:val="000000"/>
        </w:rPr>
        <w:t>12,98</w:t>
      </w:r>
      <w:r w:rsidRPr="001F41FF">
        <w:rPr>
          <w:i w:val="0"/>
          <w:color w:val="000000"/>
        </w:rPr>
        <w:t xml:space="preserve"> кв.м.</w:t>
      </w:r>
    </w:p>
    <w:p w:rsidR="00186B32" w:rsidRPr="001F41FF" w:rsidRDefault="00186B32" w:rsidP="00186B32">
      <w:pPr>
        <w:pStyle w:val="a7"/>
        <w:spacing w:line="240" w:lineRule="auto"/>
        <w:ind w:left="0"/>
        <w:rPr>
          <w:i w:val="0"/>
          <w:color w:val="000000"/>
        </w:rPr>
      </w:pPr>
    </w:p>
    <w:tbl>
      <w:tblPr>
        <w:tblW w:w="0" w:type="auto"/>
        <w:tblLook w:val="01E0"/>
      </w:tblPr>
      <w:tblGrid>
        <w:gridCol w:w="4780"/>
        <w:gridCol w:w="4791"/>
      </w:tblGrid>
      <w:tr w:rsidR="00186B32" w:rsidRPr="00402B2C" w:rsidTr="00D52685">
        <w:trPr>
          <w:trHeight w:val="2619"/>
        </w:trPr>
        <w:tc>
          <w:tcPr>
            <w:tcW w:w="4927" w:type="dxa"/>
            <w:shd w:val="clear" w:color="auto" w:fill="auto"/>
          </w:tcPr>
          <w:p w:rsidR="00186B32" w:rsidRPr="00367064" w:rsidRDefault="00186B32" w:rsidP="00D52685">
            <w:pPr>
              <w:keepLines/>
              <w:tabs>
                <w:tab w:val="left" w:pos="8505"/>
              </w:tabs>
              <w:rPr>
                <w:b/>
              </w:rPr>
            </w:pPr>
            <w:r w:rsidRPr="00367064">
              <w:rPr>
                <w:b/>
              </w:rPr>
              <w:t>АРЕНДОДАТЕЛЬ</w:t>
            </w:r>
          </w:p>
          <w:p w:rsidR="00186B32" w:rsidRPr="00367064" w:rsidRDefault="00186B32" w:rsidP="00D52685">
            <w:pPr>
              <w:keepLines/>
              <w:tabs>
                <w:tab w:val="left" w:pos="8505"/>
              </w:tabs>
              <w:rPr>
                <w:b/>
              </w:rPr>
            </w:pPr>
          </w:p>
          <w:p w:rsidR="00186B32" w:rsidRPr="00367064" w:rsidRDefault="00186B32" w:rsidP="00D52685">
            <w:pPr>
              <w:keepLines/>
              <w:tabs>
                <w:tab w:val="left" w:pos="8505"/>
              </w:tabs>
              <w:rPr>
                <w:b/>
              </w:rPr>
            </w:pPr>
            <w:r w:rsidRPr="00367064">
              <w:rPr>
                <w:b/>
              </w:rPr>
              <w:t>Директор</w:t>
            </w:r>
          </w:p>
          <w:p w:rsidR="00186B32" w:rsidRPr="00367064" w:rsidRDefault="00186B32" w:rsidP="00D52685">
            <w:pPr>
              <w:keepLines/>
              <w:tabs>
                <w:tab w:val="left" w:pos="8505"/>
              </w:tabs>
              <w:rPr>
                <w:b/>
              </w:rPr>
            </w:pPr>
          </w:p>
          <w:p w:rsidR="00186B32" w:rsidRPr="00367064" w:rsidRDefault="00186B32" w:rsidP="00D52685">
            <w:pPr>
              <w:keepLines/>
              <w:tabs>
                <w:tab w:val="left" w:pos="8505"/>
              </w:tabs>
              <w:rPr>
                <w:b/>
              </w:rPr>
            </w:pPr>
            <w:r w:rsidRPr="00367064">
              <w:rPr>
                <w:b/>
              </w:rPr>
              <w:t>____________________ /Савин С.Г./</w:t>
            </w:r>
          </w:p>
          <w:p w:rsidR="00186B32" w:rsidRPr="00C22F90" w:rsidRDefault="00186B32" w:rsidP="00D52685">
            <w:pPr>
              <w:keepLines/>
              <w:tabs>
                <w:tab w:val="left" w:pos="8505"/>
              </w:tabs>
              <w:rPr>
                <w:b/>
              </w:rPr>
            </w:pPr>
            <w:r w:rsidRPr="00367064">
              <w:rPr>
                <w:b/>
              </w:rPr>
              <w:t xml:space="preserve">               </w:t>
            </w:r>
            <w:r w:rsidRPr="00C22F90">
              <w:rPr>
                <w:b/>
              </w:rPr>
              <w:t>м.п.</w:t>
            </w:r>
          </w:p>
        </w:tc>
        <w:tc>
          <w:tcPr>
            <w:tcW w:w="4927" w:type="dxa"/>
            <w:shd w:val="clear" w:color="auto" w:fill="auto"/>
          </w:tcPr>
          <w:p w:rsidR="00186B32" w:rsidRPr="00C22F90" w:rsidRDefault="00186B32" w:rsidP="00D52685">
            <w:pPr>
              <w:keepLines/>
              <w:tabs>
                <w:tab w:val="left" w:pos="8505"/>
              </w:tabs>
              <w:rPr>
                <w:b/>
              </w:rPr>
            </w:pPr>
            <w:r w:rsidRPr="00C22F90">
              <w:rPr>
                <w:b/>
              </w:rPr>
              <w:t xml:space="preserve">АРЕНДАТОР </w:t>
            </w:r>
          </w:p>
          <w:p w:rsidR="00186B32" w:rsidRPr="00C22F90" w:rsidRDefault="00186B32" w:rsidP="00D52685">
            <w:pPr>
              <w:keepLines/>
              <w:tabs>
                <w:tab w:val="left" w:pos="8505"/>
              </w:tabs>
              <w:rPr>
                <w:b/>
              </w:rPr>
            </w:pPr>
          </w:p>
          <w:p w:rsidR="00186B32" w:rsidRPr="00C22F90" w:rsidRDefault="00186B32" w:rsidP="00D52685">
            <w:pPr>
              <w:keepLines/>
              <w:tabs>
                <w:tab w:val="left" w:pos="8505"/>
              </w:tabs>
              <w:rPr>
                <w:b/>
              </w:rPr>
            </w:pPr>
          </w:p>
          <w:p w:rsidR="00186B32" w:rsidRPr="00C22F90" w:rsidRDefault="00186B32" w:rsidP="00D52685">
            <w:pPr>
              <w:keepLines/>
              <w:tabs>
                <w:tab w:val="left" w:pos="8505"/>
              </w:tabs>
              <w:rPr>
                <w:b/>
              </w:rPr>
            </w:pPr>
          </w:p>
          <w:p w:rsidR="00186B32" w:rsidRPr="00C22F90" w:rsidRDefault="00186B32" w:rsidP="00D52685">
            <w:pPr>
              <w:keepLines/>
              <w:tabs>
                <w:tab w:val="left" w:pos="8505"/>
              </w:tabs>
              <w:rPr>
                <w:b/>
              </w:rPr>
            </w:pPr>
            <w:r w:rsidRPr="00C22F90">
              <w:rPr>
                <w:b/>
              </w:rPr>
              <w:t>______________________ /_______________/</w:t>
            </w:r>
          </w:p>
          <w:p w:rsidR="00186B32" w:rsidRPr="00C22F90" w:rsidRDefault="00186B32" w:rsidP="00D52685">
            <w:pPr>
              <w:keepLines/>
              <w:tabs>
                <w:tab w:val="left" w:pos="8505"/>
              </w:tabs>
              <w:rPr>
                <w:b/>
              </w:rPr>
            </w:pPr>
            <w:r w:rsidRPr="00C22F90">
              <w:rPr>
                <w:b/>
              </w:rPr>
              <w:t>м.п.</w:t>
            </w:r>
          </w:p>
        </w:tc>
      </w:tr>
    </w:tbl>
    <w:p w:rsidR="004956DF" w:rsidRDefault="004956DF"/>
    <w:sectPr w:rsidR="004956DF" w:rsidSect="004956D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85" w:rsidRDefault="00D52685" w:rsidP="004F399F">
      <w:r>
        <w:separator/>
      </w:r>
    </w:p>
  </w:endnote>
  <w:endnote w:type="continuationSeparator" w:id="0">
    <w:p w:rsidR="00D52685" w:rsidRDefault="00D52685"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85" w:rsidRDefault="00D52685">
    <w:pPr>
      <w:pStyle w:val="ac"/>
    </w:pPr>
  </w:p>
  <w:p w:rsidR="00D52685" w:rsidRDefault="00D526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85" w:rsidRDefault="00D52685" w:rsidP="004F399F">
      <w:r>
        <w:separator/>
      </w:r>
    </w:p>
  </w:footnote>
  <w:footnote w:type="continuationSeparator" w:id="0">
    <w:p w:rsidR="00D52685" w:rsidRDefault="00D52685" w:rsidP="004F3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85" w:rsidRDefault="00D526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6B32"/>
    <w:rsid w:val="00186B32"/>
    <w:rsid w:val="00192037"/>
    <w:rsid w:val="00240295"/>
    <w:rsid w:val="0036075D"/>
    <w:rsid w:val="00373FAD"/>
    <w:rsid w:val="0038245D"/>
    <w:rsid w:val="004267AC"/>
    <w:rsid w:val="004956DF"/>
    <w:rsid w:val="004B1E28"/>
    <w:rsid w:val="004B5671"/>
    <w:rsid w:val="004D7929"/>
    <w:rsid w:val="004F399F"/>
    <w:rsid w:val="005807B9"/>
    <w:rsid w:val="005E09F1"/>
    <w:rsid w:val="005E2CAF"/>
    <w:rsid w:val="006E606E"/>
    <w:rsid w:val="00823CE7"/>
    <w:rsid w:val="00A07854"/>
    <w:rsid w:val="00A330D8"/>
    <w:rsid w:val="00A3563E"/>
    <w:rsid w:val="00B77CDD"/>
    <w:rsid w:val="00BA24B4"/>
    <w:rsid w:val="00BE53B1"/>
    <w:rsid w:val="00D425BE"/>
    <w:rsid w:val="00D52685"/>
    <w:rsid w:val="00E4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E7B659D1B3E5114C9D121637327E7EF80D2D7300D06F022EA167613DD5AB74A38BC8C18053F132665092C002EB239626D4F9FC477447E2A03AE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webSettings" Target="web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6223</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15</cp:revision>
  <cp:lastPrinted>2020-08-13T11:38:00Z</cp:lastPrinted>
  <dcterms:created xsi:type="dcterms:W3CDTF">2020-07-30T07:18:00Z</dcterms:created>
  <dcterms:modified xsi:type="dcterms:W3CDTF">2020-08-20T06:44:00Z</dcterms:modified>
</cp:coreProperties>
</file>