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DF" w:rsidRPr="002B4BB3" w:rsidRDefault="00DF64DF" w:rsidP="00503E57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0" w:name="_GoBack"/>
      <w:r w:rsidRPr="002B4BB3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610332" w:rsidRPr="002B4BB3" w:rsidRDefault="005C1E3A" w:rsidP="002B4BB3">
      <w:pPr>
        <w:pStyle w:val="a3"/>
        <w:ind w:firstLine="567"/>
        <w:contextualSpacing/>
        <w:rPr>
          <w:sz w:val="24"/>
          <w:szCs w:val="24"/>
        </w:rPr>
      </w:pPr>
      <w:r w:rsidRPr="002B4BB3">
        <w:rPr>
          <w:sz w:val="24"/>
          <w:szCs w:val="24"/>
        </w:rPr>
        <w:t xml:space="preserve">Министерство имущественных и земельных отношений Республики Карелия сообщает </w:t>
      </w:r>
      <w:r w:rsidR="00C04B30" w:rsidRPr="002B4BB3">
        <w:rPr>
          <w:sz w:val="24"/>
          <w:szCs w:val="24"/>
        </w:rPr>
        <w:t xml:space="preserve">о проведении </w:t>
      </w:r>
      <w:r w:rsidR="00B07CCB" w:rsidRPr="002B4BB3">
        <w:rPr>
          <w:sz w:val="24"/>
          <w:szCs w:val="24"/>
        </w:rPr>
        <w:t xml:space="preserve">в электронной форме </w:t>
      </w:r>
      <w:r w:rsidR="002B4BB3" w:rsidRPr="002B4BB3">
        <w:rPr>
          <w:sz w:val="24"/>
          <w:szCs w:val="24"/>
        </w:rPr>
        <w:t xml:space="preserve"> продажи без объявления цены</w:t>
      </w:r>
      <w:r w:rsidR="00E95C60" w:rsidRPr="002B4BB3">
        <w:rPr>
          <w:sz w:val="24"/>
          <w:szCs w:val="24"/>
        </w:rPr>
        <w:t xml:space="preserve"> </w:t>
      </w:r>
      <w:r w:rsidR="009E7984" w:rsidRPr="002B4BB3">
        <w:rPr>
          <w:sz w:val="24"/>
          <w:szCs w:val="24"/>
        </w:rPr>
        <w:t xml:space="preserve">здания агрегата витаминной муки с кадастровым номером 10:05:0000000:1333, общей площадью 530,8 </w:t>
      </w:r>
      <w:proofErr w:type="spellStart"/>
      <w:r w:rsidR="009E7984" w:rsidRPr="002B4BB3">
        <w:rPr>
          <w:sz w:val="24"/>
          <w:szCs w:val="24"/>
        </w:rPr>
        <w:t>кв</w:t>
      </w:r>
      <w:proofErr w:type="gramStart"/>
      <w:r w:rsidR="009E7984" w:rsidRPr="002B4BB3">
        <w:rPr>
          <w:sz w:val="24"/>
          <w:szCs w:val="24"/>
        </w:rPr>
        <w:t>.м</w:t>
      </w:r>
      <w:proofErr w:type="spellEnd"/>
      <w:proofErr w:type="gramEnd"/>
      <w:r w:rsidR="009E7984" w:rsidRPr="002B4BB3">
        <w:rPr>
          <w:sz w:val="24"/>
          <w:szCs w:val="24"/>
        </w:rPr>
        <w:t xml:space="preserve"> и земельного участка с кадастровым номером 10:05:0060208:2 площадью 6900 </w:t>
      </w:r>
      <w:proofErr w:type="spellStart"/>
      <w:r w:rsidR="009E7984" w:rsidRPr="002B4BB3">
        <w:rPr>
          <w:sz w:val="24"/>
          <w:szCs w:val="24"/>
        </w:rPr>
        <w:t>кв.м</w:t>
      </w:r>
      <w:proofErr w:type="spellEnd"/>
      <w:r w:rsidR="009E7984" w:rsidRPr="002B4BB3">
        <w:rPr>
          <w:sz w:val="24"/>
          <w:szCs w:val="24"/>
        </w:rPr>
        <w:t xml:space="preserve">, расположенных по адресу: Республика Карелия, р-н </w:t>
      </w:r>
      <w:proofErr w:type="spellStart"/>
      <w:r w:rsidR="009E7984" w:rsidRPr="002B4BB3">
        <w:rPr>
          <w:sz w:val="24"/>
          <w:szCs w:val="24"/>
        </w:rPr>
        <w:t>Пи</w:t>
      </w:r>
      <w:r w:rsidR="007B53A8" w:rsidRPr="002B4BB3">
        <w:rPr>
          <w:sz w:val="24"/>
          <w:szCs w:val="24"/>
        </w:rPr>
        <w:t>ткярантский</w:t>
      </w:r>
      <w:proofErr w:type="spellEnd"/>
      <w:r w:rsidR="007B53A8" w:rsidRPr="002B4BB3">
        <w:rPr>
          <w:sz w:val="24"/>
          <w:szCs w:val="24"/>
        </w:rPr>
        <w:t xml:space="preserve">, д. </w:t>
      </w:r>
      <w:proofErr w:type="spellStart"/>
      <w:r w:rsidR="007B53A8" w:rsidRPr="002B4BB3">
        <w:rPr>
          <w:sz w:val="24"/>
          <w:szCs w:val="24"/>
        </w:rPr>
        <w:t>Мийнала</w:t>
      </w:r>
      <w:proofErr w:type="spellEnd"/>
      <w:r w:rsidR="007B53A8" w:rsidRPr="002B4BB3">
        <w:rPr>
          <w:sz w:val="24"/>
          <w:szCs w:val="24"/>
        </w:rPr>
        <w:t xml:space="preserve">, </w:t>
      </w:r>
      <w:proofErr w:type="gramStart"/>
      <w:r w:rsidR="007B53A8" w:rsidRPr="002B4BB3">
        <w:rPr>
          <w:sz w:val="24"/>
          <w:szCs w:val="24"/>
        </w:rPr>
        <w:t>д. б</w:t>
      </w:r>
      <w:proofErr w:type="gramEnd"/>
      <w:r w:rsidR="007B53A8" w:rsidRPr="002B4BB3">
        <w:rPr>
          <w:sz w:val="24"/>
          <w:szCs w:val="24"/>
        </w:rPr>
        <w:t>/н</w:t>
      </w:r>
      <w:r w:rsidR="002B4BB3" w:rsidRPr="002B4BB3">
        <w:rPr>
          <w:sz w:val="24"/>
          <w:szCs w:val="24"/>
        </w:rPr>
        <w:t>,</w:t>
      </w:r>
      <w:r w:rsidR="00B07CCB" w:rsidRPr="002B4BB3">
        <w:rPr>
          <w:sz w:val="24"/>
          <w:szCs w:val="24"/>
        </w:rPr>
        <w:t xml:space="preserve"> </w:t>
      </w:r>
      <w:r w:rsidRPr="002B4BB3">
        <w:rPr>
          <w:sz w:val="24"/>
          <w:szCs w:val="24"/>
        </w:rPr>
        <w:t xml:space="preserve">на электронной торговой площадке ЗАО «Сбербанк-АСТ» </w:t>
      </w:r>
      <w:hyperlink r:id="rId8" w:history="1">
        <w:r w:rsidRPr="002B4BB3">
          <w:rPr>
            <w:rStyle w:val="a8"/>
            <w:sz w:val="24"/>
            <w:szCs w:val="24"/>
          </w:rPr>
          <w:t>utp.sberbank-ast.ru</w:t>
        </w:r>
      </w:hyperlink>
    </w:p>
    <w:p w:rsidR="008D021A" w:rsidRPr="002B4BB3" w:rsidRDefault="008D021A" w:rsidP="00503E57">
      <w:pPr>
        <w:pStyle w:val="2"/>
        <w:ind w:right="-1" w:firstLine="567"/>
        <w:contextualSpacing/>
        <w:jc w:val="both"/>
        <w:rPr>
          <w:sz w:val="24"/>
          <w:szCs w:val="24"/>
        </w:rPr>
      </w:pPr>
    </w:p>
    <w:p w:rsidR="008D021A" w:rsidRPr="002B4BB3" w:rsidRDefault="008D021A" w:rsidP="00503E57">
      <w:pPr>
        <w:pStyle w:val="2"/>
        <w:ind w:right="-1" w:firstLine="567"/>
        <w:contextualSpacing/>
        <w:jc w:val="both"/>
        <w:rPr>
          <w:sz w:val="24"/>
          <w:szCs w:val="24"/>
        </w:rPr>
      </w:pPr>
      <w:r w:rsidRPr="002B4BB3">
        <w:rPr>
          <w:sz w:val="24"/>
          <w:szCs w:val="24"/>
          <w:u w:val="single"/>
        </w:rPr>
        <w:t>Продавец</w:t>
      </w:r>
      <w:r w:rsidRPr="002B4BB3">
        <w:rPr>
          <w:sz w:val="24"/>
          <w:szCs w:val="24"/>
        </w:rPr>
        <w:t xml:space="preserve"> – Министерство имущественных и земельных отношений Республики Карелия. </w:t>
      </w:r>
      <w:proofErr w:type="gramStart"/>
      <w:r w:rsidRPr="002B4BB3">
        <w:rPr>
          <w:sz w:val="24"/>
          <w:szCs w:val="24"/>
        </w:rPr>
        <w:t>Адрес: 185035, Республика Карелия, г. Петрозаводск, ул. Герцена, д.13, тел.:8(8142)782-459</w:t>
      </w:r>
      <w:proofErr w:type="gramEnd"/>
    </w:p>
    <w:p w:rsidR="008D021A" w:rsidRPr="002B4BB3" w:rsidRDefault="008D021A" w:rsidP="00503E57">
      <w:pPr>
        <w:pStyle w:val="2"/>
        <w:ind w:right="-1" w:firstLine="567"/>
        <w:contextualSpacing/>
        <w:jc w:val="both"/>
        <w:rPr>
          <w:sz w:val="24"/>
          <w:szCs w:val="24"/>
        </w:rPr>
      </w:pPr>
      <w:r w:rsidRPr="002B4BB3">
        <w:rPr>
          <w:bCs/>
          <w:sz w:val="24"/>
          <w:szCs w:val="24"/>
          <w:u w:val="single"/>
        </w:rPr>
        <w:t>Оператор электронной площадки</w:t>
      </w:r>
      <w:r w:rsidR="00503E57" w:rsidRPr="002B4BB3">
        <w:rPr>
          <w:bCs/>
          <w:sz w:val="24"/>
          <w:szCs w:val="24"/>
        </w:rPr>
        <w:t xml:space="preserve"> -</w:t>
      </w:r>
      <w:r w:rsidRPr="002B4BB3">
        <w:rPr>
          <w:sz w:val="24"/>
          <w:szCs w:val="24"/>
        </w:rPr>
        <w:t xml:space="preserve"> ЗАО «Сбербанк-АСТ», владеющее сайтом  </w:t>
      </w:r>
      <w:r w:rsidRPr="002B4BB3">
        <w:rPr>
          <w:sz w:val="24"/>
          <w:szCs w:val="24"/>
          <w:lang w:val="en-US"/>
        </w:rPr>
        <w:t>http</w:t>
      </w:r>
      <w:r w:rsidRPr="002B4BB3">
        <w:rPr>
          <w:sz w:val="24"/>
          <w:szCs w:val="24"/>
        </w:rPr>
        <w:t>://</w:t>
      </w:r>
      <w:hyperlink r:id="rId9" w:history="1">
        <w:r w:rsidRPr="002B4BB3">
          <w:rPr>
            <w:rStyle w:val="a8"/>
            <w:sz w:val="24"/>
            <w:szCs w:val="24"/>
          </w:rPr>
          <w:t>utp.sberbank-ast.ru</w:t>
        </w:r>
      </w:hyperlink>
      <w:r w:rsidRPr="002B4BB3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8D021A" w:rsidRPr="002B4BB3" w:rsidRDefault="008D021A" w:rsidP="00503E57">
      <w:pPr>
        <w:pStyle w:val="2"/>
        <w:ind w:right="-1" w:firstLine="567"/>
        <w:contextualSpacing/>
        <w:jc w:val="both"/>
        <w:rPr>
          <w:sz w:val="24"/>
          <w:szCs w:val="24"/>
        </w:rPr>
      </w:pPr>
      <w:r w:rsidRPr="002B4BB3">
        <w:rPr>
          <w:sz w:val="24"/>
          <w:szCs w:val="24"/>
          <w:u w:val="single"/>
        </w:rPr>
        <w:t>Правообладатель</w:t>
      </w:r>
      <w:r w:rsidRPr="002B4BB3">
        <w:rPr>
          <w:sz w:val="24"/>
          <w:szCs w:val="24"/>
        </w:rPr>
        <w:t xml:space="preserve"> – Республика Карелия.</w:t>
      </w:r>
    </w:p>
    <w:p w:rsidR="008D021A" w:rsidRPr="002B4BB3" w:rsidRDefault="008D021A" w:rsidP="00503E57">
      <w:pPr>
        <w:pStyle w:val="2"/>
        <w:ind w:right="-1" w:firstLine="567"/>
        <w:contextualSpacing/>
        <w:jc w:val="both"/>
        <w:rPr>
          <w:sz w:val="24"/>
          <w:szCs w:val="24"/>
        </w:rPr>
      </w:pPr>
      <w:r w:rsidRPr="002B4BB3">
        <w:rPr>
          <w:sz w:val="24"/>
          <w:szCs w:val="24"/>
          <w:u w:val="single"/>
        </w:rPr>
        <w:t>Способ приватизации</w:t>
      </w:r>
      <w:r w:rsidRPr="002B4BB3">
        <w:rPr>
          <w:sz w:val="24"/>
          <w:szCs w:val="24"/>
        </w:rPr>
        <w:t xml:space="preserve"> – продажа государственного имущества </w:t>
      </w:r>
      <w:proofErr w:type="gramStart"/>
      <w:r w:rsidRPr="002B4BB3">
        <w:rPr>
          <w:sz w:val="24"/>
          <w:szCs w:val="24"/>
        </w:rPr>
        <w:t>на</w:t>
      </w:r>
      <w:proofErr w:type="gramEnd"/>
      <w:r w:rsidRPr="002B4BB3">
        <w:rPr>
          <w:sz w:val="24"/>
          <w:szCs w:val="24"/>
        </w:rPr>
        <w:t xml:space="preserve"> </w:t>
      </w:r>
      <w:proofErr w:type="gramStart"/>
      <w:r w:rsidR="002B4BB3" w:rsidRPr="002B4BB3">
        <w:rPr>
          <w:sz w:val="24"/>
          <w:szCs w:val="24"/>
        </w:rPr>
        <w:t>без</w:t>
      </w:r>
      <w:proofErr w:type="gramEnd"/>
      <w:r w:rsidR="002B4BB3" w:rsidRPr="002B4BB3">
        <w:rPr>
          <w:sz w:val="24"/>
          <w:szCs w:val="24"/>
        </w:rPr>
        <w:t xml:space="preserve"> объявления цены</w:t>
      </w:r>
      <w:r w:rsidRPr="002B4BB3">
        <w:rPr>
          <w:sz w:val="24"/>
          <w:szCs w:val="24"/>
        </w:rPr>
        <w:t>, форма подачи предложений по цене приватизируемого имущества - открытая, в электронной форме.</w:t>
      </w:r>
    </w:p>
    <w:p w:rsidR="008D021A" w:rsidRPr="002B4BB3" w:rsidRDefault="00503E57" w:rsidP="00503E57">
      <w:pPr>
        <w:pStyle w:val="a3"/>
        <w:ind w:firstLine="567"/>
        <w:contextualSpacing/>
        <w:rPr>
          <w:sz w:val="24"/>
          <w:szCs w:val="24"/>
        </w:rPr>
      </w:pPr>
      <w:r w:rsidRPr="002B4BB3">
        <w:rPr>
          <w:sz w:val="24"/>
          <w:szCs w:val="24"/>
          <w:u w:val="single"/>
        </w:rPr>
        <w:t>Предмет продажи</w:t>
      </w:r>
      <w:r w:rsidRPr="002B4BB3">
        <w:rPr>
          <w:sz w:val="24"/>
          <w:szCs w:val="24"/>
        </w:rPr>
        <w:t xml:space="preserve"> - з</w:t>
      </w:r>
      <w:r w:rsidR="008D021A" w:rsidRPr="002B4BB3">
        <w:rPr>
          <w:sz w:val="24"/>
          <w:szCs w:val="24"/>
        </w:rPr>
        <w:t xml:space="preserve">дание агрегата витаминной муки с кадастровым номером 10:05:0000000:1333, общей площадью 530,8 </w:t>
      </w:r>
      <w:proofErr w:type="spellStart"/>
      <w:r w:rsidR="008D021A" w:rsidRPr="002B4BB3">
        <w:rPr>
          <w:sz w:val="24"/>
          <w:szCs w:val="24"/>
        </w:rPr>
        <w:t>кв</w:t>
      </w:r>
      <w:proofErr w:type="gramStart"/>
      <w:r w:rsidR="008D021A" w:rsidRPr="002B4BB3">
        <w:rPr>
          <w:sz w:val="24"/>
          <w:szCs w:val="24"/>
        </w:rPr>
        <w:t>.м</w:t>
      </w:r>
      <w:proofErr w:type="spellEnd"/>
      <w:proofErr w:type="gramEnd"/>
      <w:r w:rsidR="008D021A" w:rsidRPr="002B4BB3">
        <w:rPr>
          <w:sz w:val="24"/>
          <w:szCs w:val="24"/>
        </w:rPr>
        <w:t xml:space="preserve"> и земельного участка с кадастровым номером 10:05:0060208:2 площадью 6900 </w:t>
      </w:r>
      <w:proofErr w:type="spellStart"/>
      <w:r w:rsidR="008D021A" w:rsidRPr="002B4BB3">
        <w:rPr>
          <w:sz w:val="24"/>
          <w:szCs w:val="24"/>
        </w:rPr>
        <w:t>кв.м</w:t>
      </w:r>
      <w:proofErr w:type="spellEnd"/>
      <w:r w:rsidR="008D021A" w:rsidRPr="002B4BB3">
        <w:rPr>
          <w:sz w:val="24"/>
          <w:szCs w:val="24"/>
        </w:rPr>
        <w:t xml:space="preserve">, расположенных по адресу: Республика Карелия, р-н </w:t>
      </w:r>
      <w:proofErr w:type="spellStart"/>
      <w:r w:rsidR="008D021A" w:rsidRPr="002B4BB3">
        <w:rPr>
          <w:sz w:val="24"/>
          <w:szCs w:val="24"/>
        </w:rPr>
        <w:t>Питкярантский</w:t>
      </w:r>
      <w:proofErr w:type="spellEnd"/>
      <w:r w:rsidR="008D021A" w:rsidRPr="002B4BB3">
        <w:rPr>
          <w:sz w:val="24"/>
          <w:szCs w:val="24"/>
        </w:rPr>
        <w:t xml:space="preserve">, д. </w:t>
      </w:r>
      <w:proofErr w:type="spellStart"/>
      <w:r w:rsidR="008D021A" w:rsidRPr="002B4BB3">
        <w:rPr>
          <w:sz w:val="24"/>
          <w:szCs w:val="24"/>
        </w:rPr>
        <w:t>Мийнала</w:t>
      </w:r>
      <w:proofErr w:type="spellEnd"/>
      <w:r w:rsidR="008D021A" w:rsidRPr="002B4BB3">
        <w:rPr>
          <w:sz w:val="24"/>
          <w:szCs w:val="24"/>
        </w:rPr>
        <w:t>, д. б/</w:t>
      </w:r>
      <w:proofErr w:type="gramStart"/>
      <w:r w:rsidR="008D021A" w:rsidRPr="002B4BB3">
        <w:rPr>
          <w:sz w:val="24"/>
          <w:szCs w:val="24"/>
        </w:rPr>
        <w:t>н</w:t>
      </w:r>
      <w:proofErr w:type="gramEnd"/>
      <w:r w:rsidR="008D021A" w:rsidRPr="002B4BB3">
        <w:rPr>
          <w:sz w:val="24"/>
          <w:szCs w:val="24"/>
        </w:rPr>
        <w:t>.</w:t>
      </w:r>
    </w:p>
    <w:p w:rsidR="008D021A" w:rsidRPr="002B4BB3" w:rsidRDefault="008D021A" w:rsidP="00503E57">
      <w:pPr>
        <w:pStyle w:val="a3"/>
        <w:ind w:left="567"/>
        <w:contextualSpacing/>
        <w:rPr>
          <w:i/>
          <w:sz w:val="24"/>
          <w:szCs w:val="24"/>
        </w:rPr>
      </w:pPr>
      <w:r w:rsidRPr="002B4BB3">
        <w:rPr>
          <w:i/>
          <w:sz w:val="24"/>
          <w:szCs w:val="24"/>
        </w:rPr>
        <w:t>Описание приватизируемого объекта составлено на основании технического паспорта на здание от 27.06.2004 г. (инвентарный номер 19).</w:t>
      </w:r>
    </w:p>
    <w:p w:rsidR="008D021A" w:rsidRPr="002B4BB3" w:rsidRDefault="008D021A" w:rsidP="00503E57">
      <w:pPr>
        <w:pStyle w:val="a5"/>
        <w:ind w:left="0" w:firstLine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</w:rPr>
        <w:t>Год постройки 1976</w:t>
      </w:r>
      <w:r w:rsidR="00503E57" w:rsidRPr="002B4BB3">
        <w:rPr>
          <w:i w:val="0"/>
          <w:sz w:val="24"/>
          <w:szCs w:val="24"/>
        </w:rPr>
        <w:t xml:space="preserve">. </w:t>
      </w:r>
      <w:r w:rsidRPr="002B4BB3">
        <w:rPr>
          <w:i w:val="0"/>
          <w:sz w:val="24"/>
          <w:szCs w:val="24"/>
        </w:rPr>
        <w:t>Число этажей – 1.</w:t>
      </w:r>
    </w:p>
    <w:p w:rsidR="008D021A" w:rsidRPr="002B4BB3" w:rsidRDefault="008D021A" w:rsidP="00503E57">
      <w:pPr>
        <w:pStyle w:val="a5"/>
        <w:ind w:left="0" w:firstLine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  <w:u w:val="single"/>
        </w:rPr>
        <w:t>Конструктивные элементы</w:t>
      </w:r>
      <w:r w:rsidRPr="002B4BB3">
        <w:rPr>
          <w:i w:val="0"/>
          <w:sz w:val="24"/>
          <w:szCs w:val="24"/>
        </w:rPr>
        <w:t>:</w:t>
      </w:r>
    </w:p>
    <w:p w:rsidR="008D021A" w:rsidRPr="002B4BB3" w:rsidRDefault="008D021A" w:rsidP="00503E57">
      <w:pPr>
        <w:pStyle w:val="a5"/>
        <w:ind w:left="0" w:firstLine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</w:rPr>
        <w:t>Фундамент – бутовый ленточный;</w:t>
      </w:r>
      <w:r w:rsidR="00503E57" w:rsidRPr="002B4BB3">
        <w:rPr>
          <w:i w:val="0"/>
          <w:sz w:val="24"/>
          <w:szCs w:val="24"/>
        </w:rPr>
        <w:t xml:space="preserve"> </w:t>
      </w:r>
      <w:r w:rsidRPr="002B4BB3">
        <w:rPr>
          <w:i w:val="0"/>
          <w:sz w:val="24"/>
          <w:szCs w:val="24"/>
        </w:rPr>
        <w:t>Стены, их отделка – кирпичные;</w:t>
      </w:r>
    </w:p>
    <w:p w:rsidR="008D021A" w:rsidRPr="002B4BB3" w:rsidRDefault="008D021A" w:rsidP="00503E57">
      <w:pPr>
        <w:pStyle w:val="a5"/>
        <w:ind w:left="0" w:firstLine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</w:rPr>
        <w:t>Перекрытия чердачные -  ж/бетонные;</w:t>
      </w:r>
      <w:r w:rsidR="00503E57" w:rsidRPr="002B4BB3">
        <w:rPr>
          <w:i w:val="0"/>
          <w:sz w:val="24"/>
          <w:szCs w:val="24"/>
        </w:rPr>
        <w:t xml:space="preserve"> </w:t>
      </w:r>
      <w:r w:rsidRPr="002B4BB3">
        <w:rPr>
          <w:i w:val="0"/>
          <w:sz w:val="24"/>
          <w:szCs w:val="24"/>
        </w:rPr>
        <w:t xml:space="preserve">Крыша – совмещенная, </w:t>
      </w:r>
      <w:proofErr w:type="spellStart"/>
      <w:r w:rsidRPr="002B4BB3">
        <w:rPr>
          <w:i w:val="0"/>
          <w:sz w:val="24"/>
          <w:szCs w:val="24"/>
        </w:rPr>
        <w:t>руберойдная</w:t>
      </w:r>
      <w:proofErr w:type="spellEnd"/>
      <w:r w:rsidRPr="002B4BB3">
        <w:rPr>
          <w:i w:val="0"/>
          <w:sz w:val="24"/>
          <w:szCs w:val="24"/>
        </w:rPr>
        <w:t>;</w:t>
      </w:r>
    </w:p>
    <w:p w:rsidR="008D021A" w:rsidRPr="002B4BB3" w:rsidRDefault="008D021A" w:rsidP="00503E57">
      <w:pPr>
        <w:pStyle w:val="a5"/>
        <w:ind w:left="0" w:firstLine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</w:rPr>
        <w:t>Полы – бетонные;</w:t>
      </w:r>
      <w:r w:rsidR="00503E57" w:rsidRPr="002B4BB3">
        <w:rPr>
          <w:i w:val="0"/>
          <w:sz w:val="24"/>
          <w:szCs w:val="24"/>
        </w:rPr>
        <w:t xml:space="preserve"> </w:t>
      </w:r>
      <w:proofErr w:type="spellStart"/>
      <w:r w:rsidRPr="002B4BB3">
        <w:rPr>
          <w:i w:val="0"/>
          <w:sz w:val="24"/>
          <w:szCs w:val="24"/>
        </w:rPr>
        <w:t>Электрооснаб</w:t>
      </w:r>
      <w:proofErr w:type="spellEnd"/>
      <w:r w:rsidRPr="002B4BB3">
        <w:rPr>
          <w:i w:val="0"/>
          <w:sz w:val="24"/>
          <w:szCs w:val="24"/>
        </w:rPr>
        <w:t>.– открытая электропроводка.</w:t>
      </w:r>
    </w:p>
    <w:p w:rsidR="008D021A" w:rsidRPr="002B4BB3" w:rsidRDefault="008D021A" w:rsidP="00503E57">
      <w:pPr>
        <w:pStyle w:val="a5"/>
        <w:ind w:left="0" w:firstLine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</w:rPr>
        <w:t>Земельный участок.</w:t>
      </w:r>
    </w:p>
    <w:p w:rsidR="008D021A" w:rsidRPr="002B4BB3" w:rsidRDefault="008D021A" w:rsidP="00503E57">
      <w:pPr>
        <w:pStyle w:val="a5"/>
        <w:ind w:left="0" w:firstLine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</w:rPr>
        <w:t xml:space="preserve">Площадь – 6900 </w:t>
      </w:r>
      <w:proofErr w:type="spellStart"/>
      <w:r w:rsidRPr="002B4BB3">
        <w:rPr>
          <w:i w:val="0"/>
          <w:sz w:val="24"/>
          <w:szCs w:val="24"/>
        </w:rPr>
        <w:t>кв.м</w:t>
      </w:r>
      <w:proofErr w:type="spellEnd"/>
      <w:r w:rsidRPr="002B4BB3">
        <w:rPr>
          <w:i w:val="0"/>
          <w:sz w:val="24"/>
          <w:szCs w:val="24"/>
        </w:rPr>
        <w:t>.;</w:t>
      </w:r>
      <w:r w:rsidR="00503E57" w:rsidRPr="002B4BB3">
        <w:rPr>
          <w:i w:val="0"/>
          <w:sz w:val="24"/>
          <w:szCs w:val="24"/>
        </w:rPr>
        <w:t xml:space="preserve"> </w:t>
      </w:r>
      <w:r w:rsidRPr="002B4BB3">
        <w:rPr>
          <w:i w:val="0"/>
          <w:sz w:val="24"/>
          <w:szCs w:val="24"/>
        </w:rPr>
        <w:t>Кадастровый номер 10:05:0060208:2;</w:t>
      </w:r>
    </w:p>
    <w:p w:rsidR="008D021A" w:rsidRPr="002B4BB3" w:rsidRDefault="008D021A" w:rsidP="00503E57">
      <w:pPr>
        <w:pStyle w:val="a5"/>
        <w:ind w:left="0" w:firstLine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</w:rPr>
        <w:t>Категория земель: земли населенных пунктов;</w:t>
      </w:r>
    </w:p>
    <w:p w:rsidR="008D021A" w:rsidRPr="002B4BB3" w:rsidRDefault="008D021A" w:rsidP="00503E57">
      <w:pPr>
        <w:pStyle w:val="a5"/>
        <w:ind w:left="0" w:firstLine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</w:rPr>
        <w:t>Разрешенное использование: размещение здания агрегата витаминной муки;</w:t>
      </w:r>
    </w:p>
    <w:p w:rsidR="008D021A" w:rsidRPr="002B4BB3" w:rsidRDefault="008D021A" w:rsidP="00503E57">
      <w:pPr>
        <w:pStyle w:val="a5"/>
        <w:ind w:left="567"/>
        <w:contextualSpacing/>
        <w:rPr>
          <w:i w:val="0"/>
          <w:sz w:val="24"/>
          <w:szCs w:val="24"/>
        </w:rPr>
      </w:pPr>
      <w:r w:rsidRPr="002B4BB3">
        <w:rPr>
          <w:i w:val="0"/>
          <w:sz w:val="24"/>
          <w:szCs w:val="24"/>
        </w:rPr>
        <w:t xml:space="preserve">Адрес: Республика Карелия, район </w:t>
      </w:r>
      <w:proofErr w:type="spellStart"/>
      <w:r w:rsidRPr="002B4BB3">
        <w:rPr>
          <w:i w:val="0"/>
          <w:sz w:val="24"/>
          <w:szCs w:val="24"/>
        </w:rPr>
        <w:t>Питярантский</w:t>
      </w:r>
      <w:proofErr w:type="spellEnd"/>
      <w:r w:rsidRPr="002B4BB3">
        <w:rPr>
          <w:i w:val="0"/>
          <w:sz w:val="24"/>
          <w:szCs w:val="24"/>
        </w:rPr>
        <w:t xml:space="preserve">, деревня </w:t>
      </w:r>
      <w:proofErr w:type="spellStart"/>
      <w:r w:rsidRPr="002B4BB3">
        <w:rPr>
          <w:i w:val="0"/>
          <w:sz w:val="24"/>
          <w:szCs w:val="24"/>
        </w:rPr>
        <w:t>Мийнала</w:t>
      </w:r>
      <w:proofErr w:type="spellEnd"/>
      <w:r w:rsidRPr="002B4BB3">
        <w:rPr>
          <w:i w:val="0"/>
          <w:sz w:val="24"/>
          <w:szCs w:val="24"/>
        </w:rPr>
        <w:t>, улица Островская. На земельном участке расположено – здание АВМ.</w:t>
      </w:r>
    </w:p>
    <w:p w:rsidR="008D021A" w:rsidRPr="002B4BB3" w:rsidRDefault="008D021A" w:rsidP="00503E57">
      <w:pPr>
        <w:pStyle w:val="a5"/>
        <w:ind w:left="567"/>
        <w:contextualSpacing/>
        <w:rPr>
          <w:i w:val="0"/>
          <w:sz w:val="24"/>
          <w:szCs w:val="24"/>
          <w:u w:val="single"/>
        </w:rPr>
      </w:pPr>
      <w:r w:rsidRPr="002B4BB3">
        <w:rPr>
          <w:i w:val="0"/>
          <w:sz w:val="24"/>
          <w:szCs w:val="24"/>
          <w:u w:val="single"/>
        </w:rPr>
        <w:t>Обременение и дополнительная информация:</w:t>
      </w:r>
    </w:p>
    <w:p w:rsidR="008D021A" w:rsidRPr="002B4BB3" w:rsidRDefault="008D021A" w:rsidP="00503E57">
      <w:pPr>
        <w:pStyle w:val="2"/>
        <w:ind w:right="-1" w:firstLine="567"/>
        <w:contextualSpacing/>
        <w:jc w:val="both"/>
        <w:rPr>
          <w:sz w:val="24"/>
          <w:szCs w:val="24"/>
        </w:rPr>
      </w:pPr>
      <w:proofErr w:type="gramStart"/>
      <w:r w:rsidRPr="002B4BB3">
        <w:rPr>
          <w:sz w:val="24"/>
          <w:szCs w:val="24"/>
        </w:rPr>
        <w:t>На земельном участке с кадастровым номером 10:05:0060208:2 имеется ограничение прав, предусмотренные статьями 56, 56.1 Земельного кодекса Российской Федерации</w:t>
      </w:r>
      <w:proofErr w:type="gramEnd"/>
    </w:p>
    <w:p w:rsidR="008D021A" w:rsidRPr="002B4BB3" w:rsidRDefault="008D021A" w:rsidP="00503E57">
      <w:pPr>
        <w:pStyle w:val="2"/>
        <w:ind w:right="-1" w:firstLine="567"/>
        <w:contextualSpacing/>
        <w:jc w:val="both"/>
        <w:rPr>
          <w:sz w:val="24"/>
          <w:szCs w:val="24"/>
          <w:u w:val="single"/>
        </w:rPr>
      </w:pPr>
      <w:r w:rsidRPr="002B4BB3">
        <w:rPr>
          <w:sz w:val="24"/>
          <w:szCs w:val="24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2B4BB3" w:rsidRPr="002B4BB3" w:rsidRDefault="002B4BB3" w:rsidP="002B4BB3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B4BB3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неж</w:t>
      </w:r>
      <w:r w:rsidRPr="002B4BB3">
        <w:rPr>
          <w:rFonts w:ascii="Times New Roman" w:hAnsi="Times New Roman"/>
          <w:sz w:val="24"/>
          <w:szCs w:val="24"/>
        </w:rPr>
        <w:t>и</w:t>
      </w:r>
      <w:r w:rsidRPr="002B4BB3">
        <w:rPr>
          <w:rFonts w:ascii="Times New Roman" w:hAnsi="Times New Roman"/>
          <w:sz w:val="24"/>
          <w:szCs w:val="24"/>
        </w:rPr>
        <w:t xml:space="preserve">лое  здание агрегата витаминной муки с кадастровым номером 10:05:0000000:1333, общей площадью 530,8 </w:t>
      </w:r>
      <w:proofErr w:type="spellStart"/>
      <w:r w:rsidRPr="002B4BB3">
        <w:rPr>
          <w:rFonts w:ascii="Times New Roman" w:hAnsi="Times New Roman"/>
          <w:sz w:val="24"/>
          <w:szCs w:val="24"/>
        </w:rPr>
        <w:t>кв.м</w:t>
      </w:r>
      <w:proofErr w:type="spellEnd"/>
      <w:r w:rsidRPr="002B4BB3">
        <w:rPr>
          <w:rFonts w:ascii="Times New Roman" w:hAnsi="Times New Roman"/>
          <w:sz w:val="24"/>
          <w:szCs w:val="24"/>
        </w:rPr>
        <w:t xml:space="preserve">., расположенного по адресу: Республика Карелия, р-н </w:t>
      </w:r>
      <w:proofErr w:type="spellStart"/>
      <w:r w:rsidRPr="002B4BB3">
        <w:rPr>
          <w:rFonts w:ascii="Times New Roman" w:hAnsi="Times New Roman"/>
          <w:sz w:val="24"/>
          <w:szCs w:val="24"/>
        </w:rPr>
        <w:t>Питкяран</w:t>
      </w:r>
      <w:r w:rsidRPr="002B4BB3">
        <w:rPr>
          <w:rFonts w:ascii="Times New Roman" w:hAnsi="Times New Roman"/>
          <w:sz w:val="24"/>
          <w:szCs w:val="24"/>
        </w:rPr>
        <w:t>т</w:t>
      </w:r>
      <w:r w:rsidRPr="002B4BB3">
        <w:rPr>
          <w:rFonts w:ascii="Times New Roman" w:hAnsi="Times New Roman"/>
          <w:sz w:val="24"/>
          <w:szCs w:val="24"/>
        </w:rPr>
        <w:t>ский</w:t>
      </w:r>
      <w:proofErr w:type="spellEnd"/>
      <w:r w:rsidRPr="002B4BB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2B4BB3">
        <w:rPr>
          <w:rFonts w:ascii="Times New Roman" w:hAnsi="Times New Roman"/>
          <w:sz w:val="24"/>
          <w:szCs w:val="24"/>
        </w:rPr>
        <w:t>Мийнала</w:t>
      </w:r>
      <w:proofErr w:type="spellEnd"/>
      <w:r w:rsidRPr="002B4BB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4BB3">
        <w:rPr>
          <w:rFonts w:ascii="Times New Roman" w:hAnsi="Times New Roman"/>
          <w:sz w:val="24"/>
          <w:szCs w:val="24"/>
        </w:rPr>
        <w:t>д. б</w:t>
      </w:r>
      <w:proofErr w:type="gramEnd"/>
      <w:r w:rsidRPr="002B4BB3">
        <w:rPr>
          <w:rFonts w:ascii="Times New Roman" w:hAnsi="Times New Roman"/>
          <w:sz w:val="24"/>
          <w:szCs w:val="24"/>
        </w:rPr>
        <w:t>/н,  регистрационная запись №10-10-07/005/2009-319 от 28.04.2009  подтверждается: Выпиской из Единого государственного реестра недвижимости об о</w:t>
      </w:r>
      <w:r w:rsidRPr="002B4BB3">
        <w:rPr>
          <w:rFonts w:ascii="Times New Roman" w:hAnsi="Times New Roman"/>
          <w:sz w:val="24"/>
          <w:szCs w:val="24"/>
        </w:rPr>
        <w:t>с</w:t>
      </w:r>
      <w:r w:rsidRPr="002B4BB3">
        <w:rPr>
          <w:rFonts w:ascii="Times New Roman" w:hAnsi="Times New Roman"/>
          <w:sz w:val="24"/>
          <w:szCs w:val="24"/>
        </w:rPr>
        <w:t>новных характеристиках и зарегистрированных правах на объект недвижимости от 13.09.2021 г. № КУВИ-002/2021-121694236.</w:t>
      </w:r>
    </w:p>
    <w:p w:rsidR="002B4BB3" w:rsidRPr="002B4BB3" w:rsidRDefault="002B4BB3" w:rsidP="002B4BB3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B4BB3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на земел</w:t>
      </w:r>
      <w:r w:rsidRPr="002B4BB3">
        <w:rPr>
          <w:rFonts w:ascii="Times New Roman" w:hAnsi="Times New Roman"/>
          <w:sz w:val="24"/>
          <w:szCs w:val="24"/>
        </w:rPr>
        <w:t>ь</w:t>
      </w:r>
      <w:r w:rsidRPr="002B4BB3">
        <w:rPr>
          <w:rFonts w:ascii="Times New Roman" w:hAnsi="Times New Roman"/>
          <w:sz w:val="24"/>
          <w:szCs w:val="24"/>
        </w:rPr>
        <w:t xml:space="preserve">ный участка с кадастровым номером 10:05:0060208:2 площадью 6900 </w:t>
      </w:r>
      <w:proofErr w:type="spellStart"/>
      <w:r w:rsidRPr="002B4BB3">
        <w:rPr>
          <w:rFonts w:ascii="Times New Roman" w:hAnsi="Times New Roman"/>
          <w:sz w:val="24"/>
          <w:szCs w:val="24"/>
        </w:rPr>
        <w:t>кв</w:t>
      </w:r>
      <w:proofErr w:type="gramStart"/>
      <w:r w:rsidRPr="002B4BB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2B4BB3">
        <w:rPr>
          <w:rFonts w:ascii="Times New Roman" w:hAnsi="Times New Roman"/>
          <w:sz w:val="24"/>
          <w:szCs w:val="24"/>
        </w:rPr>
        <w:t>, расположе</w:t>
      </w:r>
      <w:r w:rsidRPr="002B4BB3">
        <w:rPr>
          <w:rFonts w:ascii="Times New Roman" w:hAnsi="Times New Roman"/>
          <w:sz w:val="24"/>
          <w:szCs w:val="24"/>
        </w:rPr>
        <w:t>н</w:t>
      </w:r>
      <w:r w:rsidRPr="002B4BB3">
        <w:rPr>
          <w:rFonts w:ascii="Times New Roman" w:hAnsi="Times New Roman"/>
          <w:sz w:val="24"/>
          <w:szCs w:val="24"/>
        </w:rPr>
        <w:t xml:space="preserve">ный по адресу: Республика Карелия, р-н </w:t>
      </w:r>
      <w:proofErr w:type="spellStart"/>
      <w:r w:rsidRPr="002B4BB3">
        <w:rPr>
          <w:rFonts w:ascii="Times New Roman" w:hAnsi="Times New Roman"/>
          <w:sz w:val="24"/>
          <w:szCs w:val="24"/>
        </w:rPr>
        <w:t>Питкярантский</w:t>
      </w:r>
      <w:proofErr w:type="spellEnd"/>
      <w:r w:rsidRPr="002B4BB3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2B4BB3">
        <w:rPr>
          <w:rFonts w:ascii="Times New Roman" w:hAnsi="Times New Roman"/>
          <w:sz w:val="24"/>
          <w:szCs w:val="24"/>
        </w:rPr>
        <w:t>Мийнала</w:t>
      </w:r>
      <w:proofErr w:type="spellEnd"/>
      <w:r w:rsidRPr="002B4BB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B4BB3">
        <w:rPr>
          <w:rFonts w:ascii="Times New Roman" w:hAnsi="Times New Roman"/>
          <w:sz w:val="24"/>
          <w:szCs w:val="24"/>
        </w:rPr>
        <w:t>д. б</w:t>
      </w:r>
      <w:proofErr w:type="gramEnd"/>
      <w:r w:rsidRPr="002B4BB3">
        <w:rPr>
          <w:rFonts w:ascii="Times New Roman" w:hAnsi="Times New Roman"/>
          <w:sz w:val="24"/>
          <w:szCs w:val="24"/>
        </w:rPr>
        <w:t>/н., регистрац</w:t>
      </w:r>
      <w:r w:rsidRPr="002B4BB3">
        <w:rPr>
          <w:rFonts w:ascii="Times New Roman" w:hAnsi="Times New Roman"/>
          <w:sz w:val="24"/>
          <w:szCs w:val="24"/>
        </w:rPr>
        <w:t>и</w:t>
      </w:r>
      <w:r w:rsidRPr="002B4BB3">
        <w:rPr>
          <w:rFonts w:ascii="Times New Roman" w:hAnsi="Times New Roman"/>
          <w:sz w:val="24"/>
          <w:szCs w:val="24"/>
        </w:rPr>
        <w:t>онная запись №10-10-07/001/2010-496 от 19.03.2010 г., подтверждается: Выпиской из Единого государственного реестра недвижимости об основных характеристиках и зарег</w:t>
      </w:r>
      <w:r w:rsidRPr="002B4BB3">
        <w:rPr>
          <w:rFonts w:ascii="Times New Roman" w:hAnsi="Times New Roman"/>
          <w:sz w:val="24"/>
          <w:szCs w:val="24"/>
        </w:rPr>
        <w:t>и</w:t>
      </w:r>
      <w:r w:rsidRPr="002B4BB3">
        <w:rPr>
          <w:rFonts w:ascii="Times New Roman" w:hAnsi="Times New Roman"/>
          <w:sz w:val="24"/>
          <w:szCs w:val="24"/>
        </w:rPr>
        <w:t>стрированных правах на объект недвижимости от 20.09.2021 г. №КУВИ-002/2021-125226581.</w:t>
      </w:r>
    </w:p>
    <w:p w:rsidR="002B4BB3" w:rsidRPr="002B4BB3" w:rsidRDefault="002B4BB3" w:rsidP="00503E57">
      <w:pPr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D021A" w:rsidRPr="002B4BB3" w:rsidRDefault="008D021A" w:rsidP="00503E5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B4BB3">
        <w:rPr>
          <w:rFonts w:ascii="Times New Roman" w:hAnsi="Times New Roman"/>
          <w:sz w:val="24"/>
          <w:szCs w:val="24"/>
          <w:u w:val="single"/>
        </w:rPr>
        <w:t>Сроки, время подачи заявок</w:t>
      </w:r>
      <w:r w:rsidRPr="002B4BB3">
        <w:rPr>
          <w:rFonts w:ascii="Times New Roman" w:hAnsi="Times New Roman"/>
          <w:sz w:val="24"/>
          <w:szCs w:val="24"/>
        </w:rPr>
        <w:t xml:space="preserve">. </w:t>
      </w:r>
    </w:p>
    <w:p w:rsidR="008D021A" w:rsidRPr="002B4BB3" w:rsidRDefault="008D021A" w:rsidP="00503E57">
      <w:pPr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4BB3">
        <w:rPr>
          <w:rFonts w:ascii="Times New Roman" w:hAnsi="Times New Roman"/>
          <w:sz w:val="24"/>
          <w:szCs w:val="24"/>
        </w:rPr>
        <w:lastRenderedPageBreak/>
        <w:t>Указанное в настоящем информационном сообщении время – московское.</w:t>
      </w:r>
    </w:p>
    <w:p w:rsidR="008D021A" w:rsidRPr="002B4BB3" w:rsidRDefault="008D021A" w:rsidP="00503E5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4BB3">
        <w:rPr>
          <w:rFonts w:ascii="Times New Roman" w:hAnsi="Times New Roman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8D021A" w:rsidRPr="002B4BB3" w:rsidRDefault="008D021A" w:rsidP="00503E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4BB3">
        <w:rPr>
          <w:rFonts w:ascii="Times New Roman" w:hAnsi="Times New Roman"/>
          <w:bCs/>
          <w:sz w:val="24"/>
          <w:szCs w:val="24"/>
        </w:rPr>
        <w:t>Дата начала приема заявок</w:t>
      </w:r>
      <w:r w:rsidRPr="002B4BB3">
        <w:rPr>
          <w:rFonts w:ascii="Times New Roman" w:hAnsi="Times New Roman"/>
          <w:sz w:val="24"/>
          <w:szCs w:val="24"/>
        </w:rPr>
        <w:t xml:space="preserve"> – </w:t>
      </w:r>
      <w:r w:rsidR="002B4BB3" w:rsidRPr="002B4BB3">
        <w:rPr>
          <w:rFonts w:ascii="Times New Roman" w:hAnsi="Times New Roman"/>
          <w:bCs/>
          <w:sz w:val="24"/>
          <w:szCs w:val="24"/>
        </w:rPr>
        <w:t>с 09 час. 00  мин.  «05» октября  2021</w:t>
      </w:r>
      <w:r w:rsidRPr="002B4BB3">
        <w:rPr>
          <w:rFonts w:ascii="Times New Roman" w:hAnsi="Times New Roman"/>
          <w:bCs/>
          <w:sz w:val="24"/>
          <w:szCs w:val="24"/>
        </w:rPr>
        <w:t xml:space="preserve"> г.</w:t>
      </w:r>
    </w:p>
    <w:p w:rsidR="008D021A" w:rsidRPr="002B4BB3" w:rsidRDefault="008D021A" w:rsidP="00503E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B4BB3">
        <w:rPr>
          <w:rFonts w:ascii="Times New Roman" w:hAnsi="Times New Roman"/>
          <w:bCs/>
          <w:sz w:val="24"/>
          <w:szCs w:val="24"/>
        </w:rPr>
        <w:t>Дата окончания приема заявок</w:t>
      </w:r>
      <w:r w:rsidRPr="002B4BB3">
        <w:rPr>
          <w:rFonts w:ascii="Times New Roman" w:hAnsi="Times New Roman"/>
          <w:sz w:val="24"/>
          <w:szCs w:val="24"/>
        </w:rPr>
        <w:t xml:space="preserve">  – </w:t>
      </w:r>
      <w:r w:rsidR="002B4BB3" w:rsidRPr="002B4BB3">
        <w:rPr>
          <w:rFonts w:ascii="Times New Roman" w:hAnsi="Times New Roman"/>
          <w:bCs/>
          <w:sz w:val="24"/>
          <w:szCs w:val="24"/>
        </w:rPr>
        <w:t xml:space="preserve">в 23 час. 30  мин. «09» ноября 2021 </w:t>
      </w:r>
      <w:r w:rsidRPr="002B4BB3">
        <w:rPr>
          <w:rFonts w:ascii="Times New Roman" w:hAnsi="Times New Roman"/>
          <w:bCs/>
          <w:sz w:val="24"/>
          <w:szCs w:val="24"/>
        </w:rPr>
        <w:t>г.</w:t>
      </w:r>
    </w:p>
    <w:p w:rsidR="008D021A" w:rsidRPr="002B4BB3" w:rsidRDefault="008D021A" w:rsidP="00503E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B4BB3">
        <w:rPr>
          <w:rFonts w:ascii="Times New Roman" w:hAnsi="Times New Roman"/>
          <w:bCs/>
          <w:sz w:val="24"/>
          <w:szCs w:val="24"/>
        </w:rPr>
        <w:t xml:space="preserve">Рассмотрение заявок и признание претендентов участниками продажи посредством </w:t>
      </w:r>
      <w:r w:rsidR="002B4BB3" w:rsidRPr="002B4BB3">
        <w:rPr>
          <w:rFonts w:ascii="Times New Roman" w:hAnsi="Times New Roman"/>
          <w:bCs/>
          <w:sz w:val="24"/>
          <w:szCs w:val="24"/>
        </w:rPr>
        <w:t xml:space="preserve">продажи без объявления цены, а также подведение итогов  состоится в 11 час. 00  мин. «10»  ноября 2021 </w:t>
      </w:r>
      <w:r w:rsidRPr="002B4BB3">
        <w:rPr>
          <w:rFonts w:ascii="Times New Roman" w:hAnsi="Times New Roman"/>
          <w:bCs/>
          <w:sz w:val="24"/>
          <w:szCs w:val="24"/>
        </w:rPr>
        <w:t>г.</w:t>
      </w:r>
    </w:p>
    <w:bookmarkEnd w:id="0"/>
    <w:p w:rsidR="00A66E75" w:rsidRPr="004A06DF" w:rsidRDefault="00A66E75" w:rsidP="00826371">
      <w:pPr>
        <w:spacing w:after="0" w:line="240" w:lineRule="auto"/>
        <w:jc w:val="right"/>
        <w:rPr>
          <w:sz w:val="24"/>
          <w:szCs w:val="24"/>
        </w:rPr>
      </w:pPr>
    </w:p>
    <w:sectPr w:rsidR="00A66E75" w:rsidRPr="004A06DF" w:rsidSect="00A5688A">
      <w:footerReference w:type="default" r:id="rId10"/>
      <w:footnotePr>
        <w:pos w:val="beneathText"/>
      </w:footnotePr>
      <w:pgSz w:w="11905" w:h="16837"/>
      <w:pgMar w:top="426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51" w:rsidRDefault="00EE7051" w:rsidP="007D109E">
      <w:pPr>
        <w:spacing w:after="0" w:line="240" w:lineRule="auto"/>
      </w:pPr>
      <w:r>
        <w:separator/>
      </w:r>
    </w:p>
  </w:endnote>
  <w:endnote w:type="continuationSeparator" w:id="0">
    <w:p w:rsidR="00EE7051" w:rsidRDefault="00EE7051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54" w:rsidRDefault="00E87054">
    <w:pPr>
      <w:pStyle w:val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51" w:rsidRDefault="00EE7051" w:rsidP="007D109E">
      <w:pPr>
        <w:spacing w:after="0" w:line="240" w:lineRule="auto"/>
      </w:pPr>
      <w:r>
        <w:separator/>
      </w:r>
    </w:p>
  </w:footnote>
  <w:footnote w:type="continuationSeparator" w:id="0">
    <w:p w:rsidR="00EE7051" w:rsidRDefault="00EE7051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1BC4653E"/>
    <w:multiLevelType w:val="hybridMultilevel"/>
    <w:tmpl w:val="75D87428"/>
    <w:lvl w:ilvl="0" w:tplc="9A4263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06AC3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0793"/>
    <w:rsid w:val="00031FCB"/>
    <w:rsid w:val="000325D6"/>
    <w:rsid w:val="00034B86"/>
    <w:rsid w:val="000359A0"/>
    <w:rsid w:val="00035CDB"/>
    <w:rsid w:val="00036D43"/>
    <w:rsid w:val="00037572"/>
    <w:rsid w:val="00041315"/>
    <w:rsid w:val="00041AB1"/>
    <w:rsid w:val="00042781"/>
    <w:rsid w:val="000468CF"/>
    <w:rsid w:val="00046BF0"/>
    <w:rsid w:val="00047D1E"/>
    <w:rsid w:val="00050E01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77EF3"/>
    <w:rsid w:val="00080472"/>
    <w:rsid w:val="000805D3"/>
    <w:rsid w:val="00080710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A6D70"/>
    <w:rsid w:val="000B09CC"/>
    <w:rsid w:val="000B1944"/>
    <w:rsid w:val="000B1EF2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1D32"/>
    <w:rsid w:val="000D2D80"/>
    <w:rsid w:val="000D5998"/>
    <w:rsid w:val="000E10A8"/>
    <w:rsid w:val="000E1822"/>
    <w:rsid w:val="000E1AA6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5C7A"/>
    <w:rsid w:val="001174C2"/>
    <w:rsid w:val="001207E7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57A55"/>
    <w:rsid w:val="00160364"/>
    <w:rsid w:val="00162201"/>
    <w:rsid w:val="001633D2"/>
    <w:rsid w:val="00163D72"/>
    <w:rsid w:val="00166168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1993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0936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1CB6"/>
    <w:rsid w:val="00213373"/>
    <w:rsid w:val="00213EAC"/>
    <w:rsid w:val="002156DA"/>
    <w:rsid w:val="00215752"/>
    <w:rsid w:val="002177D4"/>
    <w:rsid w:val="00220E5C"/>
    <w:rsid w:val="00222383"/>
    <w:rsid w:val="002223F5"/>
    <w:rsid w:val="002225ED"/>
    <w:rsid w:val="00223F63"/>
    <w:rsid w:val="00224CE8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6653B"/>
    <w:rsid w:val="00270627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87D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4BB3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65A"/>
    <w:rsid w:val="002D7E0D"/>
    <w:rsid w:val="002D7F11"/>
    <w:rsid w:val="002E23C6"/>
    <w:rsid w:val="002E3794"/>
    <w:rsid w:val="002E4721"/>
    <w:rsid w:val="002E5908"/>
    <w:rsid w:val="002E5EB5"/>
    <w:rsid w:val="002E68DF"/>
    <w:rsid w:val="002E72CD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2F5D52"/>
    <w:rsid w:val="002F7C0F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366B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5CBE"/>
    <w:rsid w:val="003363A2"/>
    <w:rsid w:val="00336948"/>
    <w:rsid w:val="00337AE6"/>
    <w:rsid w:val="00337C45"/>
    <w:rsid w:val="00337CCE"/>
    <w:rsid w:val="00340AFB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1635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610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0CCA"/>
    <w:rsid w:val="003D349C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898"/>
    <w:rsid w:val="0040590C"/>
    <w:rsid w:val="00405E19"/>
    <w:rsid w:val="00410845"/>
    <w:rsid w:val="004120E6"/>
    <w:rsid w:val="00413842"/>
    <w:rsid w:val="004140F1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B08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5F2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34CC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3E57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6C6"/>
    <w:rsid w:val="00536890"/>
    <w:rsid w:val="00537E58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B74BA"/>
    <w:rsid w:val="005C0862"/>
    <w:rsid w:val="005C1CA3"/>
    <w:rsid w:val="005C1E3A"/>
    <w:rsid w:val="005C251F"/>
    <w:rsid w:val="005C30F8"/>
    <w:rsid w:val="005C73FB"/>
    <w:rsid w:val="005D04DD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264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332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2A6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3B06"/>
    <w:rsid w:val="006E51E0"/>
    <w:rsid w:val="006E54B6"/>
    <w:rsid w:val="006E64CE"/>
    <w:rsid w:val="006E6E6B"/>
    <w:rsid w:val="006E7B76"/>
    <w:rsid w:val="006F1C00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05E97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589B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3A8"/>
    <w:rsid w:val="007B5606"/>
    <w:rsid w:val="007C0F07"/>
    <w:rsid w:val="007C2091"/>
    <w:rsid w:val="007C4EF6"/>
    <w:rsid w:val="007D0865"/>
    <w:rsid w:val="007D109E"/>
    <w:rsid w:val="007D2671"/>
    <w:rsid w:val="007D32A2"/>
    <w:rsid w:val="007D32C9"/>
    <w:rsid w:val="007D33F8"/>
    <w:rsid w:val="007D657B"/>
    <w:rsid w:val="007D68B9"/>
    <w:rsid w:val="007D7951"/>
    <w:rsid w:val="007D7C1A"/>
    <w:rsid w:val="007D7D01"/>
    <w:rsid w:val="007E0053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E7FF0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071F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11C"/>
    <w:rsid w:val="00840BE2"/>
    <w:rsid w:val="00840CDB"/>
    <w:rsid w:val="008429CB"/>
    <w:rsid w:val="008459D5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021A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8F588F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6C56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2CF6"/>
    <w:rsid w:val="009735A1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6902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984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D4F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98A"/>
    <w:rsid w:val="00A41DC8"/>
    <w:rsid w:val="00A42ECB"/>
    <w:rsid w:val="00A4334C"/>
    <w:rsid w:val="00A43D37"/>
    <w:rsid w:val="00A44821"/>
    <w:rsid w:val="00A44B38"/>
    <w:rsid w:val="00A4733F"/>
    <w:rsid w:val="00A515E2"/>
    <w:rsid w:val="00A51F9A"/>
    <w:rsid w:val="00A52AC7"/>
    <w:rsid w:val="00A52D04"/>
    <w:rsid w:val="00A52D16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3C3D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560A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859"/>
    <w:rsid w:val="00AC3955"/>
    <w:rsid w:val="00AC3E99"/>
    <w:rsid w:val="00AC6030"/>
    <w:rsid w:val="00AC6A27"/>
    <w:rsid w:val="00AD02CB"/>
    <w:rsid w:val="00AD0919"/>
    <w:rsid w:val="00AD0F05"/>
    <w:rsid w:val="00AD1FDC"/>
    <w:rsid w:val="00AD35B3"/>
    <w:rsid w:val="00AD54A5"/>
    <w:rsid w:val="00AD590E"/>
    <w:rsid w:val="00AD75BA"/>
    <w:rsid w:val="00AD78F0"/>
    <w:rsid w:val="00AD7CA6"/>
    <w:rsid w:val="00AE06E9"/>
    <w:rsid w:val="00AE0A3A"/>
    <w:rsid w:val="00AE11F4"/>
    <w:rsid w:val="00AE149E"/>
    <w:rsid w:val="00AE45D7"/>
    <w:rsid w:val="00AE4F1E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8FA"/>
    <w:rsid w:val="00B17A24"/>
    <w:rsid w:val="00B22B41"/>
    <w:rsid w:val="00B24EF5"/>
    <w:rsid w:val="00B30B88"/>
    <w:rsid w:val="00B31262"/>
    <w:rsid w:val="00B313B1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087F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430"/>
    <w:rsid w:val="00B73E6B"/>
    <w:rsid w:val="00B73E9D"/>
    <w:rsid w:val="00B740A4"/>
    <w:rsid w:val="00B77DDF"/>
    <w:rsid w:val="00B77F1A"/>
    <w:rsid w:val="00B81EA1"/>
    <w:rsid w:val="00B81EC1"/>
    <w:rsid w:val="00B82317"/>
    <w:rsid w:val="00B827AA"/>
    <w:rsid w:val="00B83C7A"/>
    <w:rsid w:val="00B8516D"/>
    <w:rsid w:val="00B85769"/>
    <w:rsid w:val="00B858E4"/>
    <w:rsid w:val="00B870A0"/>
    <w:rsid w:val="00B9255F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B30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3D7"/>
    <w:rsid w:val="00C26789"/>
    <w:rsid w:val="00C27B84"/>
    <w:rsid w:val="00C302B9"/>
    <w:rsid w:val="00C30743"/>
    <w:rsid w:val="00C310AE"/>
    <w:rsid w:val="00C32579"/>
    <w:rsid w:val="00C32767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3597"/>
    <w:rsid w:val="00C6360B"/>
    <w:rsid w:val="00C642BA"/>
    <w:rsid w:val="00C64335"/>
    <w:rsid w:val="00C66028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1219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1E17"/>
    <w:rsid w:val="00D140CC"/>
    <w:rsid w:val="00D146F9"/>
    <w:rsid w:val="00D154F6"/>
    <w:rsid w:val="00D1567C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27AA8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401"/>
    <w:rsid w:val="00D6380E"/>
    <w:rsid w:val="00D63EC5"/>
    <w:rsid w:val="00D64E1B"/>
    <w:rsid w:val="00D66536"/>
    <w:rsid w:val="00D67605"/>
    <w:rsid w:val="00D67B6E"/>
    <w:rsid w:val="00D67E9F"/>
    <w:rsid w:val="00D714EC"/>
    <w:rsid w:val="00D733B4"/>
    <w:rsid w:val="00D73B92"/>
    <w:rsid w:val="00D73CF5"/>
    <w:rsid w:val="00D742C5"/>
    <w:rsid w:val="00D75216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1A8D"/>
    <w:rsid w:val="00DF222F"/>
    <w:rsid w:val="00DF482F"/>
    <w:rsid w:val="00DF5A1D"/>
    <w:rsid w:val="00DF631B"/>
    <w:rsid w:val="00DF64DF"/>
    <w:rsid w:val="00DF6D08"/>
    <w:rsid w:val="00DF73DF"/>
    <w:rsid w:val="00DF7889"/>
    <w:rsid w:val="00E013F3"/>
    <w:rsid w:val="00E0321D"/>
    <w:rsid w:val="00E0465A"/>
    <w:rsid w:val="00E04EA0"/>
    <w:rsid w:val="00E05962"/>
    <w:rsid w:val="00E073F0"/>
    <w:rsid w:val="00E0756A"/>
    <w:rsid w:val="00E10159"/>
    <w:rsid w:val="00E11C77"/>
    <w:rsid w:val="00E12BCE"/>
    <w:rsid w:val="00E14191"/>
    <w:rsid w:val="00E1475C"/>
    <w:rsid w:val="00E1568C"/>
    <w:rsid w:val="00E16C5F"/>
    <w:rsid w:val="00E2053B"/>
    <w:rsid w:val="00E21F2A"/>
    <w:rsid w:val="00E22A7B"/>
    <w:rsid w:val="00E23BB3"/>
    <w:rsid w:val="00E249C1"/>
    <w:rsid w:val="00E24AF2"/>
    <w:rsid w:val="00E2634C"/>
    <w:rsid w:val="00E26689"/>
    <w:rsid w:val="00E27DD1"/>
    <w:rsid w:val="00E303FB"/>
    <w:rsid w:val="00E32D67"/>
    <w:rsid w:val="00E32E31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1F4F"/>
    <w:rsid w:val="00E633C0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5F50"/>
    <w:rsid w:val="00E76186"/>
    <w:rsid w:val="00E76461"/>
    <w:rsid w:val="00E80D52"/>
    <w:rsid w:val="00E80FB8"/>
    <w:rsid w:val="00E81712"/>
    <w:rsid w:val="00E81800"/>
    <w:rsid w:val="00E82EBF"/>
    <w:rsid w:val="00E833CC"/>
    <w:rsid w:val="00E841C8"/>
    <w:rsid w:val="00E84AEA"/>
    <w:rsid w:val="00E855B8"/>
    <w:rsid w:val="00E85917"/>
    <w:rsid w:val="00E85E0B"/>
    <w:rsid w:val="00E86897"/>
    <w:rsid w:val="00E87054"/>
    <w:rsid w:val="00E91056"/>
    <w:rsid w:val="00E91AA9"/>
    <w:rsid w:val="00E924DA"/>
    <w:rsid w:val="00E92FFD"/>
    <w:rsid w:val="00E941D1"/>
    <w:rsid w:val="00E95463"/>
    <w:rsid w:val="00E95C60"/>
    <w:rsid w:val="00E95FB3"/>
    <w:rsid w:val="00E963DB"/>
    <w:rsid w:val="00E96515"/>
    <w:rsid w:val="00E9726C"/>
    <w:rsid w:val="00EA040E"/>
    <w:rsid w:val="00EA2E60"/>
    <w:rsid w:val="00EA3C74"/>
    <w:rsid w:val="00EA4BB7"/>
    <w:rsid w:val="00EA6A32"/>
    <w:rsid w:val="00EA7694"/>
    <w:rsid w:val="00EB0696"/>
    <w:rsid w:val="00EB1164"/>
    <w:rsid w:val="00EB12DB"/>
    <w:rsid w:val="00EB2845"/>
    <w:rsid w:val="00EB4D19"/>
    <w:rsid w:val="00EB4E07"/>
    <w:rsid w:val="00EC00F5"/>
    <w:rsid w:val="00EC12AD"/>
    <w:rsid w:val="00EC1EF8"/>
    <w:rsid w:val="00EC2A8A"/>
    <w:rsid w:val="00EC376C"/>
    <w:rsid w:val="00EC4D50"/>
    <w:rsid w:val="00EC57EA"/>
    <w:rsid w:val="00EC5ABC"/>
    <w:rsid w:val="00EC621D"/>
    <w:rsid w:val="00EC6E42"/>
    <w:rsid w:val="00ED0D9D"/>
    <w:rsid w:val="00ED134E"/>
    <w:rsid w:val="00ED325E"/>
    <w:rsid w:val="00ED556B"/>
    <w:rsid w:val="00EE1023"/>
    <w:rsid w:val="00EE1ADB"/>
    <w:rsid w:val="00EE2368"/>
    <w:rsid w:val="00EE2687"/>
    <w:rsid w:val="00EE2908"/>
    <w:rsid w:val="00EE5B0E"/>
    <w:rsid w:val="00EE6497"/>
    <w:rsid w:val="00EE689C"/>
    <w:rsid w:val="00EE7051"/>
    <w:rsid w:val="00EF01FE"/>
    <w:rsid w:val="00EF1B4C"/>
    <w:rsid w:val="00EF22B6"/>
    <w:rsid w:val="00EF3AEA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0F83"/>
    <w:rsid w:val="00F240F7"/>
    <w:rsid w:val="00F24C74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70D4"/>
    <w:rsid w:val="00FB0332"/>
    <w:rsid w:val="00FB12A7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0DB3"/>
    <w:rsid w:val="00FD3102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E7E"/>
    <w:rsid w:val="00FF4EFD"/>
    <w:rsid w:val="00FF5125"/>
    <w:rsid w:val="00FF54DD"/>
    <w:rsid w:val="00FF587B"/>
    <w:rsid w:val="00FF5A5E"/>
    <w:rsid w:val="00FF65BD"/>
    <w:rsid w:val="00FF6828"/>
    <w:rsid w:val="00FF7555"/>
    <w:rsid w:val="00FF769A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050E01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3960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Пескова Наталья Анатольевна</cp:lastModifiedBy>
  <cp:revision>5</cp:revision>
  <cp:lastPrinted>2020-03-17T06:59:00Z</cp:lastPrinted>
  <dcterms:created xsi:type="dcterms:W3CDTF">2020-03-25T07:58:00Z</dcterms:created>
  <dcterms:modified xsi:type="dcterms:W3CDTF">2021-10-07T14:35:00Z</dcterms:modified>
</cp:coreProperties>
</file>